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1396349" w:rsidR="00E34E8A" w:rsidRPr="003E6EFA" w:rsidRDefault="00197BD2" w:rsidP="009E12F0">
      <w:pPr>
        <w:pStyle w:val="Title-p1"/>
        <w:rPr>
          <w14:ligatures w14:val="none"/>
        </w:rPr>
      </w:pPr>
      <w:r w:rsidRPr="003E6EF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747C809F">
                <wp:simplePos x="0" y="0"/>
                <wp:positionH relativeFrom="column">
                  <wp:posOffset>4177146</wp:posOffset>
                </wp:positionH>
                <wp:positionV relativeFrom="paragraph">
                  <wp:posOffset>-605642</wp:posOffset>
                </wp:positionV>
                <wp:extent cx="2466266"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6266" cy="346710"/>
                        </a:xfrm>
                        <a:prstGeom prst="rect">
                          <a:avLst/>
                        </a:prstGeom>
                        <a:solidFill>
                          <a:srgbClr val="FFFFFF">
                            <a:alpha val="0"/>
                          </a:srgbClr>
                        </a:solidFill>
                        <a:ln w="9525">
                          <a:noFill/>
                          <a:miter lim="800000"/>
                          <a:headEnd/>
                          <a:tailEnd/>
                        </a:ln>
                      </wps:spPr>
                      <wps:txbx>
                        <w:txbxContent>
                          <w:p w14:paraId="6E2E2693" w14:textId="26CAB56A" w:rsidR="00A0072A" w:rsidRPr="0035572B" w:rsidRDefault="00A05A3A" w:rsidP="00A0072A">
                            <w:pPr>
                              <w:jc w:val="right"/>
                              <w:rPr>
                                <w:b/>
                                <w:bCs/>
                                <w:sz w:val="28"/>
                                <w:szCs w:val="28"/>
                                <w14:ligatures w14:val="none"/>
                              </w:rPr>
                            </w:pPr>
                            <w:r w:rsidRPr="0035572B">
                              <w:rPr>
                                <w:b/>
                                <w:bCs/>
                                <w:sz w:val="28"/>
                                <w:szCs w:val="28"/>
                                <w14:ligatures w14:val="none"/>
                              </w:rPr>
                              <w:t>Research and Practice</w:t>
                            </w:r>
                            <w:r w:rsidR="00D87981" w:rsidRPr="0035572B">
                              <w:rPr>
                                <w:b/>
                                <w:bCs/>
                                <w:sz w:val="28"/>
                                <w:szCs w:val="28"/>
                                <w14:ligatures w14:val="none"/>
                              </w:rPr>
                              <w:t xml:space="preserve"> </w:t>
                            </w:r>
                            <w:r w:rsidRPr="0035572B">
                              <w:rPr>
                                <w:b/>
                                <w:bCs/>
                                <w:sz w:val="28"/>
                                <w:szCs w:val="28"/>
                                <w14:ligatures w14:val="none"/>
                              </w:rPr>
                              <w:t>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28.9pt;margin-top:-47.7pt;width:194.2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" stroked="f">
                <v:fill opacity="0"/>
                <v:textbox>
                  <w:txbxContent>
                    <w:p w14:paraId="6E2E2693" w14:textId="26CAB56A" w:rsidR="00A0072A" w:rsidRPr="0035572B" w:rsidRDefault="00A05A3A" w:rsidP="00A0072A">
                      <w:pPr>
                        <w:jc w:val="right"/>
                        <w:rPr>
                          <w:b/>
                          <w:bCs/>
                          <w:sz w:val="28"/>
                          <w:szCs w:val="28"/>
                          <w14:ligatures w14:val="none"/>
                        </w:rPr>
                      </w:pPr>
                      <w:r w:rsidRPr="0035572B">
                        <w:rPr>
                          <w:b/>
                          <w:bCs/>
                          <w:sz w:val="28"/>
                          <w:szCs w:val="28"/>
                          <w14:ligatures w14:val="none"/>
                        </w:rPr>
                        <w:t>Research and Practice</w:t>
                      </w:r>
                      <w:r w:rsidR="00D87981" w:rsidRPr="0035572B">
                        <w:rPr>
                          <w:b/>
                          <w:bCs/>
                          <w:sz w:val="28"/>
                          <w:szCs w:val="28"/>
                          <w14:ligatures w14:val="none"/>
                        </w:rPr>
                        <w:t xml:space="preserve"> </w:t>
                      </w:r>
                      <w:r w:rsidRPr="0035572B">
                        <w:rPr>
                          <w:b/>
                          <w:bCs/>
                          <w:sz w:val="28"/>
                          <w:szCs w:val="28"/>
                          <w14:ligatures w14:val="none"/>
                        </w:rPr>
                        <w:t>Brief</w:t>
                      </w:r>
                    </w:p>
                  </w:txbxContent>
                </v:textbox>
              </v:shape>
            </w:pict>
          </mc:Fallback>
        </mc:AlternateContent>
      </w:r>
      <w:r w:rsidR="00A0072A" w:rsidRPr="003E6EFA">
        <w:rPr>
          <w14:ligatures w14:val="none"/>
        </w:rPr>
        <w:drawing>
          <wp:anchor distT="0" distB="0" distL="114300" distR="114300" simplePos="0" relativeHeight="251657217" behindDoc="0" locked="0" layoutInCell="1" allowOverlap="1" wp14:anchorId="7E5EF7D1" wp14:editId="1298AE2C">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F04E7" w:rsidRPr="003E6EFA">
        <w:rPr>
          <w14:ligatures w14:val="none"/>
        </w:rPr>
        <w:t xml:space="preserve">Building Math Confidence and Competence </w:t>
      </w:r>
      <w:r w:rsidR="00E84159" w:rsidRPr="003E6EFA">
        <w:rPr>
          <w14:ligatures w14:val="none"/>
        </w:rPr>
        <w:t>Research</w:t>
      </w:r>
      <w:r w:rsidR="005A0215" w:rsidRPr="003E6EFA">
        <w:rPr>
          <w14:ligatures w14:val="none"/>
        </w:rPr>
        <w:t> </w:t>
      </w:r>
      <w:r w:rsidR="00E84159" w:rsidRPr="003E6EFA">
        <w:rPr>
          <w14:ligatures w14:val="none"/>
        </w:rPr>
        <w:t>and</w:t>
      </w:r>
      <w:r w:rsidR="00CF4718" w:rsidRPr="003E6EFA">
        <w:rPr>
          <w14:ligatures w14:val="none"/>
        </w:rPr>
        <w:t> </w:t>
      </w:r>
      <w:r w:rsidR="00E84159" w:rsidRPr="003E6EFA">
        <w:rPr>
          <w14:ligatures w14:val="none"/>
        </w:rPr>
        <w:t>Practice Brief</w:t>
      </w:r>
    </w:p>
    <w:p w14:paraId="2B9B43C6" w14:textId="6E39A36D" w:rsidR="00677499" w:rsidRPr="003E6EFA" w:rsidRDefault="00ED7FB3" w:rsidP="00E14C03">
      <w:pPr>
        <w:pStyle w:val="Title-p1"/>
        <w:rPr>
          <w14:ligatures w14:val="none"/>
        </w:rPr>
      </w:pPr>
      <w:r w:rsidRPr="003E6EFA">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166EA43">
                <wp:simplePos x="0" y="0"/>
                <wp:positionH relativeFrom="margin">
                  <wp:posOffset>160867</wp:posOffset>
                </wp:positionH>
                <wp:positionV relativeFrom="paragraph">
                  <wp:posOffset>69003</wp:posOffset>
                </wp:positionV>
                <wp:extent cx="6106160" cy="21945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6160" cy="2194560"/>
                        </a:xfrm>
                        <a:prstGeom prst="rect">
                          <a:avLst/>
                        </a:prstGeom>
                        <a:noFill/>
                        <a:ln w="9525">
                          <a:noFill/>
                          <a:miter lim="800000"/>
                          <a:headEnd/>
                          <a:tailEnd/>
                        </a:ln>
                      </wps:spPr>
                      <wps:txbx>
                        <w:txbxContent>
                          <w:p w14:paraId="1E041CDF" w14:textId="2038E1B8" w:rsidR="00E84159" w:rsidRPr="0035572B" w:rsidRDefault="00E84159" w:rsidP="00E84159">
                            <w:pPr>
                              <w:spacing w:after="120" w:line="240" w:lineRule="auto"/>
                              <w:rPr>
                                <w:sz w:val="24"/>
                                <w:szCs w:val="24"/>
                                <w14:ligatures w14:val="none"/>
                              </w:rPr>
                            </w:pPr>
                            <w:r w:rsidRPr="0035572B">
                              <w:rPr>
                                <w:b/>
                                <w:bCs/>
                                <w:sz w:val="24"/>
                                <w:szCs w:val="24"/>
                                <w14:ligatures w14:val="none"/>
                              </w:rPr>
                              <w:t>What to do:</w:t>
                            </w:r>
                            <w:r w:rsidRPr="0035572B">
                              <w:rPr>
                                <w:sz w:val="24"/>
                                <w:szCs w:val="24"/>
                                <w14:ligatures w14:val="none"/>
                              </w:rPr>
                              <w:t xml:space="preserve"> </w:t>
                            </w:r>
                            <w:r w:rsidR="00B4441C" w:rsidRPr="0035572B">
                              <w:rPr>
                                <w:sz w:val="24"/>
                                <w:szCs w:val="24"/>
                                <w14:ligatures w14:val="none"/>
                              </w:rPr>
                              <w:t xml:space="preserve">Read this </w:t>
                            </w:r>
                            <w:r w:rsidR="00467535" w:rsidRPr="0035572B">
                              <w:rPr>
                                <w:sz w:val="24"/>
                                <w:szCs w:val="24"/>
                                <w14:ligatures w14:val="none"/>
                              </w:rPr>
                              <w:t xml:space="preserve">brief </w:t>
                            </w:r>
                            <w:r w:rsidR="00CB5832" w:rsidRPr="0035572B">
                              <w:rPr>
                                <w:sz w:val="24"/>
                                <w:szCs w:val="24"/>
                                <w14:ligatures w14:val="none"/>
                              </w:rPr>
                              <w:t xml:space="preserve">for insights </w:t>
                            </w:r>
                            <w:r w:rsidR="00CD2D54" w:rsidRPr="0035572B">
                              <w:rPr>
                                <w:sz w:val="24"/>
                                <w:szCs w:val="24"/>
                                <w14:ligatures w14:val="none"/>
                              </w:rPr>
                              <w:t>into</w:t>
                            </w:r>
                            <w:r w:rsidR="00414842" w:rsidRPr="0035572B">
                              <w:rPr>
                                <w:sz w:val="24"/>
                                <w:szCs w:val="24"/>
                                <w14:ligatures w14:val="none"/>
                              </w:rPr>
                              <w:t xml:space="preserve"> </w:t>
                            </w:r>
                            <w:r w:rsidR="0053645C" w:rsidRPr="0035572B">
                              <w:rPr>
                                <w:sz w:val="24"/>
                                <w:szCs w:val="24"/>
                                <w14:ligatures w14:val="none"/>
                              </w:rPr>
                              <w:t xml:space="preserve">how out-of-school time programs can </w:t>
                            </w:r>
                            <w:r w:rsidR="00490F99" w:rsidRPr="0035572B">
                              <w:rPr>
                                <w:sz w:val="24"/>
                                <w:szCs w:val="24"/>
                                <w14:ligatures w14:val="none"/>
                              </w:rPr>
                              <w:t>support</w:t>
                            </w:r>
                            <w:r w:rsidR="00414842" w:rsidRPr="0035572B">
                              <w:rPr>
                                <w:sz w:val="24"/>
                                <w:szCs w:val="24"/>
                                <w14:ligatures w14:val="none"/>
                              </w:rPr>
                              <w:t xml:space="preserve"> </w:t>
                            </w:r>
                            <w:r w:rsidR="00CD2D54" w:rsidRPr="0035572B">
                              <w:rPr>
                                <w:sz w:val="24"/>
                                <w:szCs w:val="24"/>
                                <w14:ligatures w14:val="none"/>
                              </w:rPr>
                              <w:t xml:space="preserve">students’ </w:t>
                            </w:r>
                            <w:r w:rsidR="00414842" w:rsidRPr="0035572B">
                              <w:rPr>
                                <w:sz w:val="24"/>
                                <w:szCs w:val="24"/>
                                <w14:ligatures w14:val="none"/>
                              </w:rPr>
                              <w:t>math confidence and competence</w:t>
                            </w:r>
                            <w:r w:rsidR="00CB5832" w:rsidRPr="0035572B">
                              <w:rPr>
                                <w:sz w:val="24"/>
                                <w:szCs w:val="24"/>
                                <w14:ligatures w14:val="none"/>
                              </w:rPr>
                              <w:t xml:space="preserve">. </w:t>
                            </w:r>
                            <w:r w:rsidR="00E9563C" w:rsidRPr="0035572B">
                              <w:rPr>
                                <w:sz w:val="24"/>
                                <w:szCs w:val="24"/>
                                <w14:ligatures w14:val="none"/>
                              </w:rPr>
                              <w:t>C</w:t>
                            </w:r>
                            <w:r w:rsidR="008B48A2" w:rsidRPr="0035572B">
                              <w:rPr>
                                <w:sz w:val="24"/>
                                <w:szCs w:val="24"/>
                                <w14:ligatures w14:val="none"/>
                              </w:rPr>
                              <w:t xml:space="preserve">onsider how </w:t>
                            </w:r>
                            <w:r w:rsidR="00E9563C" w:rsidRPr="0035572B">
                              <w:rPr>
                                <w:sz w:val="24"/>
                                <w:szCs w:val="24"/>
                                <w14:ligatures w14:val="none"/>
                              </w:rPr>
                              <w:t>math anxiety</w:t>
                            </w:r>
                            <w:r w:rsidR="0090170F" w:rsidRPr="0035572B">
                              <w:rPr>
                                <w:sz w:val="24"/>
                                <w:szCs w:val="24"/>
                                <w14:ligatures w14:val="none"/>
                              </w:rPr>
                              <w:t xml:space="preserve"> </w:t>
                            </w:r>
                            <w:r w:rsidR="008B48A2" w:rsidRPr="0035572B">
                              <w:rPr>
                                <w:sz w:val="24"/>
                                <w:szCs w:val="24"/>
                                <w14:ligatures w14:val="none"/>
                              </w:rPr>
                              <w:t>can interfere with student learning and engagement</w:t>
                            </w:r>
                            <w:r w:rsidR="000925F7" w:rsidRPr="0035572B">
                              <w:rPr>
                                <w:sz w:val="24"/>
                                <w:szCs w:val="24"/>
                                <w14:ligatures w14:val="none"/>
                              </w:rPr>
                              <w:t>. H</w:t>
                            </w:r>
                            <w:r w:rsidR="002B12AB" w:rsidRPr="0035572B">
                              <w:rPr>
                                <w:sz w:val="24"/>
                                <w:szCs w:val="24"/>
                                <w14:ligatures w14:val="none"/>
                              </w:rPr>
                              <w:t>ighlight strategies you can use</w:t>
                            </w:r>
                            <w:r w:rsidR="00A513EF" w:rsidRPr="0035572B">
                              <w:rPr>
                                <w:sz w:val="24"/>
                                <w:szCs w:val="24"/>
                                <w14:ligatures w14:val="none"/>
                              </w:rPr>
                              <w:t xml:space="preserve"> </w:t>
                            </w:r>
                            <w:r w:rsidR="000925F7" w:rsidRPr="0035572B">
                              <w:rPr>
                                <w:sz w:val="24"/>
                                <w:szCs w:val="24"/>
                                <w14:ligatures w14:val="none"/>
                              </w:rPr>
                              <w:t>during</w:t>
                            </w:r>
                            <w:r w:rsidR="00A513EF" w:rsidRPr="0035572B">
                              <w:rPr>
                                <w:sz w:val="24"/>
                                <w:szCs w:val="24"/>
                                <w14:ligatures w14:val="none"/>
                              </w:rPr>
                              <w:t xml:space="preserve"> enrichment</w:t>
                            </w:r>
                            <w:r w:rsidR="00284F58" w:rsidRPr="0035572B">
                              <w:rPr>
                                <w:sz w:val="24"/>
                                <w:szCs w:val="24"/>
                                <w14:ligatures w14:val="none"/>
                              </w:rPr>
                              <w:t xml:space="preserve"> activities</w:t>
                            </w:r>
                            <w:r w:rsidR="00A513EF" w:rsidRPr="0035572B">
                              <w:rPr>
                                <w:sz w:val="24"/>
                                <w:szCs w:val="24"/>
                                <w14:ligatures w14:val="none"/>
                              </w:rPr>
                              <w:t xml:space="preserve"> and homework </w:t>
                            </w:r>
                            <w:r w:rsidR="003B6CED" w:rsidRPr="0035572B">
                              <w:rPr>
                                <w:sz w:val="24"/>
                                <w:szCs w:val="24"/>
                                <w14:ligatures w14:val="none"/>
                              </w:rPr>
                              <w:t>time</w:t>
                            </w:r>
                            <w:r w:rsidR="00F35621" w:rsidRPr="0035572B">
                              <w:rPr>
                                <w:sz w:val="24"/>
                                <w:szCs w:val="24"/>
                                <w14:ligatures w14:val="none"/>
                              </w:rPr>
                              <w:t xml:space="preserve"> to</w:t>
                            </w:r>
                            <w:r w:rsidR="00396A44" w:rsidRPr="0035572B">
                              <w:rPr>
                                <w:sz w:val="24"/>
                                <w:szCs w:val="24"/>
                                <w14:ligatures w14:val="none"/>
                              </w:rPr>
                              <w:t xml:space="preserve"> help students overcome self-doubt and</w:t>
                            </w:r>
                            <w:r w:rsidR="002E45F3" w:rsidRPr="0035572B">
                              <w:rPr>
                                <w:sz w:val="24"/>
                                <w:szCs w:val="24"/>
                                <w14:ligatures w14:val="none"/>
                              </w:rPr>
                              <w:t xml:space="preserve"> </w:t>
                            </w:r>
                            <w:r w:rsidR="009B023D" w:rsidRPr="0035572B">
                              <w:rPr>
                                <w:sz w:val="24"/>
                                <w:szCs w:val="24"/>
                                <w14:ligatures w14:val="none"/>
                              </w:rPr>
                              <w:t xml:space="preserve">build </w:t>
                            </w:r>
                            <w:r w:rsidR="00DB16B1" w:rsidRPr="0035572B">
                              <w:rPr>
                                <w:sz w:val="24"/>
                                <w:szCs w:val="24"/>
                                <w14:ligatures w14:val="none"/>
                              </w:rPr>
                              <w:t>their math skills and understanding</w:t>
                            </w:r>
                            <w:r w:rsidR="002B12AB" w:rsidRPr="0035572B">
                              <w:rPr>
                                <w:sz w:val="24"/>
                                <w:szCs w:val="24"/>
                                <w14:ligatures w14:val="none"/>
                              </w:rPr>
                              <w:t xml:space="preserve">. </w:t>
                            </w:r>
                          </w:p>
                          <w:p w14:paraId="434BCFD0" w14:textId="6C509D56" w:rsidR="00E003F9" w:rsidRPr="0035572B" w:rsidRDefault="00E84159" w:rsidP="00E84159">
                            <w:pPr>
                              <w:spacing w:after="120" w:line="240" w:lineRule="auto"/>
                              <w:rPr>
                                <w:rFonts w:cstheme="minorHAnsi"/>
                                <w14:ligatures w14:val="none"/>
                              </w:rPr>
                            </w:pPr>
                            <w:r w:rsidRPr="0035572B">
                              <w:rPr>
                                <w:rFonts w:cstheme="minorHAnsi"/>
                                <w:b/>
                                <w:bCs/>
                                <w:sz w:val="24"/>
                                <w:szCs w:val="24"/>
                                <w14:ligatures w14:val="none"/>
                              </w:rPr>
                              <w:t>Why it matters:</w:t>
                            </w:r>
                            <w:r w:rsidRPr="0035572B">
                              <w:rPr>
                                <w:rFonts w:cstheme="minorHAnsi"/>
                                <w:sz w:val="24"/>
                                <w:szCs w:val="24"/>
                                <w14:ligatures w14:val="none"/>
                              </w:rPr>
                              <w:t xml:space="preserve"> </w:t>
                            </w:r>
                            <w:r w:rsidR="005D03C9" w:rsidRPr="0035572B">
                              <w:rPr>
                                <w:sz w:val="24"/>
                                <w:szCs w:val="24"/>
                                <w14:ligatures w14:val="none"/>
                              </w:rPr>
                              <w:t xml:space="preserve">Math anxiety can affect people of all ages and ability levels </w:t>
                            </w:r>
                            <w:r w:rsidR="005D03C9" w:rsidRPr="0035572B">
                              <w:rPr>
                                <w:rFonts w:cstheme="minorHAnsi"/>
                                <w:sz w:val="24"/>
                                <w:szCs w:val="24"/>
                                <w14:ligatures w14:val="none"/>
                              </w:rPr>
                              <w:t>—</w:t>
                            </w:r>
                            <w:r w:rsidR="005D03C9" w:rsidRPr="0035572B">
                              <w:rPr>
                                <w:sz w:val="24"/>
                                <w:szCs w:val="24"/>
                                <w14:ligatures w14:val="none"/>
                              </w:rPr>
                              <w:t xml:space="preserve"> even those who are good at math. </w:t>
                            </w:r>
                            <w:r w:rsidRPr="0035572B">
                              <w:rPr>
                                <w:rFonts w:cstheme="minorHAnsi"/>
                                <w:sz w:val="24"/>
                                <w:szCs w:val="24"/>
                                <w14:ligatures w14:val="none"/>
                              </w:rPr>
                              <w:t>“A majority of adolescents report worry and tension in math classes and when doing math,” according to assessments of the Programme for International Student Assessment (PISA) studies (Luttenberger, Wimmer, &amp; Paechter, 2018). And it’s not just adolescents</w:t>
                            </w:r>
                            <w:r w:rsidR="007C3F1B" w:rsidRPr="0035572B">
                              <w:rPr>
                                <w:rFonts w:cstheme="minorHAnsi"/>
                                <w:sz w:val="24"/>
                                <w:szCs w:val="24"/>
                                <w14:ligatures w14:val="none"/>
                              </w:rPr>
                              <w:t>.</w:t>
                            </w:r>
                            <w:r w:rsidRPr="0035572B">
                              <w:rPr>
                                <w:rFonts w:cstheme="minorHAnsi"/>
                                <w:sz w:val="24"/>
                                <w:szCs w:val="24"/>
                                <w14:ligatures w14:val="none"/>
                              </w:rPr>
                              <w:t xml:space="preserve"> </w:t>
                            </w:r>
                            <w:r w:rsidR="006D1438" w:rsidRPr="0035572B">
                              <w:rPr>
                                <w:rFonts w:cstheme="minorHAnsi"/>
                                <w:sz w:val="24"/>
                                <w:szCs w:val="24"/>
                                <w14:ligatures w14:val="none"/>
                              </w:rPr>
                              <w:t>Math a</w:t>
                            </w:r>
                            <w:r w:rsidRPr="0035572B">
                              <w:rPr>
                                <w:rFonts w:cstheme="minorHAnsi"/>
                                <w:sz w:val="24"/>
                                <w:szCs w:val="24"/>
                                <w14:ligatures w14:val="none"/>
                              </w:rPr>
                              <w:t>nxiety affects academic performance</w:t>
                            </w:r>
                            <w:r w:rsidR="00590402">
                              <w:rPr>
                                <w:rFonts w:cstheme="minorHAnsi"/>
                                <w:sz w:val="24"/>
                                <w:szCs w:val="24"/>
                                <w14:ligatures w14:val="none"/>
                              </w:rPr>
                              <w:t>,</w:t>
                            </w:r>
                            <w:r w:rsidRPr="0035572B">
                              <w:rPr>
                                <w:rFonts w:cstheme="minorHAnsi"/>
                                <w:sz w:val="24"/>
                                <w:szCs w:val="24"/>
                                <w14:ligatures w14:val="none"/>
                              </w:rPr>
                              <w:t xml:space="preserve"> self-confidence, and career </w:t>
                            </w:r>
                            <w:r w:rsidR="00851EF8" w:rsidRPr="0035572B">
                              <w:rPr>
                                <w:rFonts w:cstheme="minorHAnsi"/>
                                <w:sz w:val="24"/>
                                <w:szCs w:val="24"/>
                                <w14:ligatures w14:val="none"/>
                              </w:rPr>
                              <w:t>options.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65pt;margin-top:5.45pt;width:480.8pt;height:172.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" filled="f" stroked="f">
                <v:textbox>
                  <w:txbxContent>
                    <w:p w14:paraId="1E041CDF" w14:textId="2038E1B8" w:rsidR="00E84159" w:rsidRPr="0035572B" w:rsidRDefault="00E84159" w:rsidP="00E84159">
                      <w:pPr>
                        <w:spacing w:after="120" w:line="240" w:lineRule="auto"/>
                        <w:rPr>
                          <w:sz w:val="24"/>
                          <w:szCs w:val="24"/>
                          <w14:ligatures w14:val="none"/>
                        </w:rPr>
                      </w:pPr>
                      <w:r w:rsidRPr="0035572B">
                        <w:rPr>
                          <w:b/>
                          <w:bCs/>
                          <w:sz w:val="24"/>
                          <w:szCs w:val="24"/>
                          <w14:ligatures w14:val="none"/>
                        </w:rPr>
                        <w:t>What to do:</w:t>
                      </w:r>
                      <w:r w:rsidRPr="0035572B">
                        <w:rPr>
                          <w:sz w:val="24"/>
                          <w:szCs w:val="24"/>
                          <w14:ligatures w14:val="none"/>
                        </w:rPr>
                        <w:t xml:space="preserve"> </w:t>
                      </w:r>
                      <w:r w:rsidR="00B4441C" w:rsidRPr="0035572B">
                        <w:rPr>
                          <w:sz w:val="24"/>
                          <w:szCs w:val="24"/>
                          <w14:ligatures w14:val="none"/>
                        </w:rPr>
                        <w:t xml:space="preserve">Read this </w:t>
                      </w:r>
                      <w:r w:rsidR="00467535" w:rsidRPr="0035572B">
                        <w:rPr>
                          <w:sz w:val="24"/>
                          <w:szCs w:val="24"/>
                          <w14:ligatures w14:val="none"/>
                        </w:rPr>
                        <w:t xml:space="preserve">brief </w:t>
                      </w:r>
                      <w:r w:rsidR="00CB5832" w:rsidRPr="0035572B">
                        <w:rPr>
                          <w:sz w:val="24"/>
                          <w:szCs w:val="24"/>
                          <w14:ligatures w14:val="none"/>
                        </w:rPr>
                        <w:t xml:space="preserve">for insights </w:t>
                      </w:r>
                      <w:r w:rsidR="00CD2D54" w:rsidRPr="0035572B">
                        <w:rPr>
                          <w:sz w:val="24"/>
                          <w:szCs w:val="24"/>
                          <w14:ligatures w14:val="none"/>
                        </w:rPr>
                        <w:t>into</w:t>
                      </w:r>
                      <w:r w:rsidR="00414842" w:rsidRPr="0035572B">
                        <w:rPr>
                          <w:sz w:val="24"/>
                          <w:szCs w:val="24"/>
                          <w14:ligatures w14:val="none"/>
                        </w:rPr>
                        <w:t xml:space="preserve"> </w:t>
                      </w:r>
                      <w:r w:rsidR="0053645C" w:rsidRPr="0035572B">
                        <w:rPr>
                          <w:sz w:val="24"/>
                          <w:szCs w:val="24"/>
                          <w14:ligatures w14:val="none"/>
                        </w:rPr>
                        <w:t xml:space="preserve">how out-of-school time programs can </w:t>
                      </w:r>
                      <w:r w:rsidR="00490F99" w:rsidRPr="0035572B">
                        <w:rPr>
                          <w:sz w:val="24"/>
                          <w:szCs w:val="24"/>
                          <w14:ligatures w14:val="none"/>
                        </w:rPr>
                        <w:t>support</w:t>
                      </w:r>
                      <w:r w:rsidR="00414842" w:rsidRPr="0035572B">
                        <w:rPr>
                          <w:sz w:val="24"/>
                          <w:szCs w:val="24"/>
                          <w14:ligatures w14:val="none"/>
                        </w:rPr>
                        <w:t xml:space="preserve"> </w:t>
                      </w:r>
                      <w:r w:rsidR="00CD2D54" w:rsidRPr="0035572B">
                        <w:rPr>
                          <w:sz w:val="24"/>
                          <w:szCs w:val="24"/>
                          <w14:ligatures w14:val="none"/>
                        </w:rPr>
                        <w:t xml:space="preserve">students’ </w:t>
                      </w:r>
                      <w:r w:rsidR="00414842" w:rsidRPr="0035572B">
                        <w:rPr>
                          <w:sz w:val="24"/>
                          <w:szCs w:val="24"/>
                          <w14:ligatures w14:val="none"/>
                        </w:rPr>
                        <w:t>math confidence and competence</w:t>
                      </w:r>
                      <w:r w:rsidR="00CB5832" w:rsidRPr="0035572B">
                        <w:rPr>
                          <w:sz w:val="24"/>
                          <w:szCs w:val="24"/>
                          <w14:ligatures w14:val="none"/>
                        </w:rPr>
                        <w:t xml:space="preserve">. </w:t>
                      </w:r>
                      <w:r w:rsidR="00E9563C" w:rsidRPr="0035572B">
                        <w:rPr>
                          <w:sz w:val="24"/>
                          <w:szCs w:val="24"/>
                          <w14:ligatures w14:val="none"/>
                        </w:rPr>
                        <w:t>C</w:t>
                      </w:r>
                      <w:r w:rsidR="008B48A2" w:rsidRPr="0035572B">
                        <w:rPr>
                          <w:sz w:val="24"/>
                          <w:szCs w:val="24"/>
                          <w14:ligatures w14:val="none"/>
                        </w:rPr>
                        <w:t xml:space="preserve">onsider how </w:t>
                      </w:r>
                      <w:r w:rsidR="00E9563C" w:rsidRPr="0035572B">
                        <w:rPr>
                          <w:sz w:val="24"/>
                          <w:szCs w:val="24"/>
                          <w14:ligatures w14:val="none"/>
                        </w:rPr>
                        <w:t>math anxiety</w:t>
                      </w:r>
                      <w:r w:rsidR="0090170F" w:rsidRPr="0035572B">
                        <w:rPr>
                          <w:sz w:val="24"/>
                          <w:szCs w:val="24"/>
                          <w14:ligatures w14:val="none"/>
                        </w:rPr>
                        <w:t xml:space="preserve"> </w:t>
                      </w:r>
                      <w:r w:rsidR="008B48A2" w:rsidRPr="0035572B">
                        <w:rPr>
                          <w:sz w:val="24"/>
                          <w:szCs w:val="24"/>
                          <w14:ligatures w14:val="none"/>
                        </w:rPr>
                        <w:t>can interfere with student learning and engagement</w:t>
                      </w:r>
                      <w:r w:rsidR="000925F7" w:rsidRPr="0035572B">
                        <w:rPr>
                          <w:sz w:val="24"/>
                          <w:szCs w:val="24"/>
                          <w14:ligatures w14:val="none"/>
                        </w:rPr>
                        <w:t>. H</w:t>
                      </w:r>
                      <w:r w:rsidR="002B12AB" w:rsidRPr="0035572B">
                        <w:rPr>
                          <w:sz w:val="24"/>
                          <w:szCs w:val="24"/>
                          <w14:ligatures w14:val="none"/>
                        </w:rPr>
                        <w:t>ighlight strategies you can use</w:t>
                      </w:r>
                      <w:r w:rsidR="00A513EF" w:rsidRPr="0035572B">
                        <w:rPr>
                          <w:sz w:val="24"/>
                          <w:szCs w:val="24"/>
                          <w14:ligatures w14:val="none"/>
                        </w:rPr>
                        <w:t xml:space="preserve"> </w:t>
                      </w:r>
                      <w:r w:rsidR="000925F7" w:rsidRPr="0035572B">
                        <w:rPr>
                          <w:sz w:val="24"/>
                          <w:szCs w:val="24"/>
                          <w14:ligatures w14:val="none"/>
                        </w:rPr>
                        <w:t>during</w:t>
                      </w:r>
                      <w:r w:rsidR="00A513EF" w:rsidRPr="0035572B">
                        <w:rPr>
                          <w:sz w:val="24"/>
                          <w:szCs w:val="24"/>
                          <w14:ligatures w14:val="none"/>
                        </w:rPr>
                        <w:t xml:space="preserve"> enrichment</w:t>
                      </w:r>
                      <w:r w:rsidR="00284F58" w:rsidRPr="0035572B">
                        <w:rPr>
                          <w:sz w:val="24"/>
                          <w:szCs w:val="24"/>
                          <w14:ligatures w14:val="none"/>
                        </w:rPr>
                        <w:t xml:space="preserve"> activities</w:t>
                      </w:r>
                      <w:r w:rsidR="00A513EF" w:rsidRPr="0035572B">
                        <w:rPr>
                          <w:sz w:val="24"/>
                          <w:szCs w:val="24"/>
                          <w14:ligatures w14:val="none"/>
                        </w:rPr>
                        <w:t xml:space="preserve"> and homework </w:t>
                      </w:r>
                      <w:r w:rsidR="003B6CED" w:rsidRPr="0035572B">
                        <w:rPr>
                          <w:sz w:val="24"/>
                          <w:szCs w:val="24"/>
                          <w14:ligatures w14:val="none"/>
                        </w:rPr>
                        <w:t>time</w:t>
                      </w:r>
                      <w:r w:rsidR="00F35621" w:rsidRPr="0035572B">
                        <w:rPr>
                          <w:sz w:val="24"/>
                          <w:szCs w:val="24"/>
                          <w14:ligatures w14:val="none"/>
                        </w:rPr>
                        <w:t xml:space="preserve"> to</w:t>
                      </w:r>
                      <w:r w:rsidR="00396A44" w:rsidRPr="0035572B">
                        <w:rPr>
                          <w:sz w:val="24"/>
                          <w:szCs w:val="24"/>
                          <w14:ligatures w14:val="none"/>
                        </w:rPr>
                        <w:t xml:space="preserve"> help students overcome self-doubt and</w:t>
                      </w:r>
                      <w:r w:rsidR="002E45F3" w:rsidRPr="0035572B">
                        <w:rPr>
                          <w:sz w:val="24"/>
                          <w:szCs w:val="24"/>
                          <w14:ligatures w14:val="none"/>
                        </w:rPr>
                        <w:t xml:space="preserve"> </w:t>
                      </w:r>
                      <w:r w:rsidR="009B023D" w:rsidRPr="0035572B">
                        <w:rPr>
                          <w:sz w:val="24"/>
                          <w:szCs w:val="24"/>
                          <w14:ligatures w14:val="none"/>
                        </w:rPr>
                        <w:t xml:space="preserve">build </w:t>
                      </w:r>
                      <w:r w:rsidR="00DB16B1" w:rsidRPr="0035572B">
                        <w:rPr>
                          <w:sz w:val="24"/>
                          <w:szCs w:val="24"/>
                          <w14:ligatures w14:val="none"/>
                        </w:rPr>
                        <w:t>their math skills and understanding</w:t>
                      </w:r>
                      <w:r w:rsidR="002B12AB" w:rsidRPr="0035572B">
                        <w:rPr>
                          <w:sz w:val="24"/>
                          <w:szCs w:val="24"/>
                          <w14:ligatures w14:val="none"/>
                        </w:rPr>
                        <w:t xml:space="preserve">. </w:t>
                      </w:r>
                    </w:p>
                    <w:p w14:paraId="434BCFD0" w14:textId="6C509D56" w:rsidR="00E003F9" w:rsidRPr="0035572B" w:rsidRDefault="00E84159" w:rsidP="00E84159">
                      <w:pPr>
                        <w:spacing w:after="120" w:line="240" w:lineRule="auto"/>
                        <w:rPr>
                          <w:rFonts w:cstheme="minorHAnsi"/>
                          <w14:ligatures w14:val="none"/>
                        </w:rPr>
                      </w:pPr>
                      <w:r w:rsidRPr="0035572B">
                        <w:rPr>
                          <w:rFonts w:cstheme="minorHAnsi"/>
                          <w:b/>
                          <w:bCs/>
                          <w:sz w:val="24"/>
                          <w:szCs w:val="24"/>
                          <w14:ligatures w14:val="none"/>
                        </w:rPr>
                        <w:t>Why it matters:</w:t>
                      </w:r>
                      <w:r w:rsidRPr="0035572B">
                        <w:rPr>
                          <w:rFonts w:cstheme="minorHAnsi"/>
                          <w:sz w:val="24"/>
                          <w:szCs w:val="24"/>
                          <w14:ligatures w14:val="none"/>
                        </w:rPr>
                        <w:t xml:space="preserve"> </w:t>
                      </w:r>
                      <w:r w:rsidR="005D03C9" w:rsidRPr="0035572B">
                        <w:rPr>
                          <w:sz w:val="24"/>
                          <w:szCs w:val="24"/>
                          <w14:ligatures w14:val="none"/>
                        </w:rPr>
                        <w:t xml:space="preserve">Math anxiety can affect people of all ages and ability levels </w:t>
                      </w:r>
                      <w:r w:rsidR="005D03C9" w:rsidRPr="0035572B">
                        <w:rPr>
                          <w:rFonts w:cstheme="minorHAnsi"/>
                          <w:sz w:val="24"/>
                          <w:szCs w:val="24"/>
                          <w14:ligatures w14:val="none"/>
                        </w:rPr>
                        <w:t>—</w:t>
                      </w:r>
                      <w:r w:rsidR="005D03C9" w:rsidRPr="0035572B">
                        <w:rPr>
                          <w:sz w:val="24"/>
                          <w:szCs w:val="24"/>
                          <w14:ligatures w14:val="none"/>
                        </w:rPr>
                        <w:t xml:space="preserve"> even those who are good at math. </w:t>
                      </w:r>
                      <w:r w:rsidRPr="0035572B">
                        <w:rPr>
                          <w:rFonts w:cstheme="minorHAnsi"/>
                          <w:sz w:val="24"/>
                          <w:szCs w:val="24"/>
                          <w14:ligatures w14:val="none"/>
                        </w:rPr>
                        <w:t>“A majority of adolescents report worry and tension in math classes and when doing math,” according to assessments of the Programme for International Student Assessment (PISA) studies (Luttenberger, Wimmer, &amp; Paechter, 2018). And it’s not just adolescents</w:t>
                      </w:r>
                      <w:r w:rsidR="007C3F1B" w:rsidRPr="0035572B">
                        <w:rPr>
                          <w:rFonts w:cstheme="minorHAnsi"/>
                          <w:sz w:val="24"/>
                          <w:szCs w:val="24"/>
                          <w14:ligatures w14:val="none"/>
                        </w:rPr>
                        <w:t>.</w:t>
                      </w:r>
                      <w:r w:rsidRPr="0035572B">
                        <w:rPr>
                          <w:rFonts w:cstheme="minorHAnsi"/>
                          <w:sz w:val="24"/>
                          <w:szCs w:val="24"/>
                          <w14:ligatures w14:val="none"/>
                        </w:rPr>
                        <w:t xml:space="preserve"> </w:t>
                      </w:r>
                      <w:r w:rsidR="006D1438" w:rsidRPr="0035572B">
                        <w:rPr>
                          <w:rFonts w:cstheme="minorHAnsi"/>
                          <w:sz w:val="24"/>
                          <w:szCs w:val="24"/>
                          <w14:ligatures w14:val="none"/>
                        </w:rPr>
                        <w:t>Math a</w:t>
                      </w:r>
                      <w:r w:rsidRPr="0035572B">
                        <w:rPr>
                          <w:rFonts w:cstheme="minorHAnsi"/>
                          <w:sz w:val="24"/>
                          <w:szCs w:val="24"/>
                          <w14:ligatures w14:val="none"/>
                        </w:rPr>
                        <w:t>nxiety affects academic performance</w:t>
                      </w:r>
                      <w:r w:rsidR="00590402">
                        <w:rPr>
                          <w:rFonts w:cstheme="minorHAnsi"/>
                          <w:sz w:val="24"/>
                          <w:szCs w:val="24"/>
                          <w14:ligatures w14:val="none"/>
                        </w:rPr>
                        <w:t>,</w:t>
                      </w:r>
                      <w:r w:rsidRPr="0035572B">
                        <w:rPr>
                          <w:rFonts w:cstheme="minorHAnsi"/>
                          <w:sz w:val="24"/>
                          <w:szCs w:val="24"/>
                          <w14:ligatures w14:val="none"/>
                        </w:rPr>
                        <w:t xml:space="preserve"> self-confidence, and career </w:t>
                      </w:r>
                      <w:r w:rsidR="00851EF8" w:rsidRPr="0035572B">
                        <w:rPr>
                          <w:rFonts w:cstheme="minorHAnsi"/>
                          <w:sz w:val="24"/>
                          <w:szCs w:val="24"/>
                          <w14:ligatures w14:val="none"/>
                        </w:rPr>
                        <w:t>options.</w:t>
                      </w:r>
                    </w:p>
                  </w:txbxContent>
                </v:textbox>
                <w10:wrap anchorx="margin"/>
              </v:shape>
            </w:pict>
          </mc:Fallback>
        </mc:AlternateContent>
      </w:r>
      <w:r w:rsidR="00BA5C1B" w:rsidRPr="003E6EFA">
        <w:rPr>
          <w14:ligatures w14:val="none"/>
        </w:rPr>
        <w:drawing>
          <wp:inline distT="0" distB="0" distL="0" distR="0" wp14:anchorId="5412A5A5" wp14:editId="64716A3A">
            <wp:extent cx="6365240" cy="22555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83454" cy="2403714"/>
                    </a:xfrm>
                    <a:prstGeom prst="rect">
                      <a:avLst/>
                    </a:prstGeom>
                    <a:noFill/>
                    <a:ln>
                      <a:noFill/>
                    </a:ln>
                  </pic:spPr>
                </pic:pic>
              </a:graphicData>
            </a:graphic>
          </wp:inline>
        </w:drawing>
      </w:r>
    </w:p>
    <w:p w14:paraId="43069288" w14:textId="77777777" w:rsidR="005442B2" w:rsidRPr="003E6EFA" w:rsidRDefault="0000402A" w:rsidP="0035572B">
      <w:pPr>
        <w:pStyle w:val="BodyText"/>
        <w:spacing w:line="240" w:lineRule="auto"/>
        <w:rPr>
          <w:rFonts w:cs="Calibri"/>
          <w:sz w:val="24"/>
          <w:szCs w:val="24"/>
          <w:shd w:val="clear" w:color="auto" w:fill="FFFFFF"/>
          <w14:ligatures w14:val="none"/>
        </w:rPr>
      </w:pPr>
      <w:r w:rsidRPr="003E6EFA">
        <w:rPr>
          <w:color w:val="000000" w:themeColor="text1"/>
          <w:sz w:val="24"/>
          <w:szCs w:val="24"/>
          <w14:ligatures w14:val="none"/>
        </w:rPr>
        <w:t>T</w:t>
      </w:r>
      <w:r w:rsidR="0018781D" w:rsidRPr="003E6EFA">
        <w:rPr>
          <w:color w:val="000000" w:themeColor="text1"/>
          <w:sz w:val="24"/>
          <w:szCs w:val="24"/>
          <w14:ligatures w14:val="none"/>
        </w:rPr>
        <w:t>he</w:t>
      </w:r>
      <w:r w:rsidR="00845B84" w:rsidRPr="003E6EFA">
        <w:rPr>
          <w:color w:val="000000" w:themeColor="text1"/>
          <w:sz w:val="24"/>
          <w:szCs w:val="24"/>
          <w14:ligatures w14:val="none"/>
        </w:rPr>
        <w:t xml:space="preserve"> American </w:t>
      </w:r>
      <w:r w:rsidR="00845B84" w:rsidRPr="003E6EFA">
        <w:rPr>
          <w:sz w:val="24"/>
          <w:szCs w:val="24"/>
          <w14:ligatures w14:val="none"/>
        </w:rPr>
        <w:t xml:space="preserve">Psychological Association </w:t>
      </w:r>
      <w:r w:rsidR="005E2286" w:rsidRPr="003E6EFA">
        <w:rPr>
          <w:sz w:val="24"/>
          <w:szCs w:val="24"/>
          <w14:ligatures w14:val="none"/>
        </w:rPr>
        <w:t xml:space="preserve">(APA) </w:t>
      </w:r>
      <w:r w:rsidR="00845B84" w:rsidRPr="003E6EFA">
        <w:rPr>
          <w:sz w:val="24"/>
          <w:szCs w:val="24"/>
          <w14:ligatures w14:val="none"/>
        </w:rPr>
        <w:t xml:space="preserve">defines </w:t>
      </w:r>
      <w:r w:rsidR="00A65AD5" w:rsidRPr="003E6EFA">
        <w:rPr>
          <w:sz w:val="24"/>
          <w:szCs w:val="24"/>
          <w14:ligatures w14:val="none"/>
        </w:rPr>
        <w:t>math</w:t>
      </w:r>
      <w:r w:rsidR="005A121B" w:rsidRPr="003E6EFA">
        <w:rPr>
          <w:sz w:val="24"/>
          <w:szCs w:val="24"/>
          <w14:ligatures w14:val="none"/>
        </w:rPr>
        <w:t xml:space="preserve"> anxiety</w:t>
      </w:r>
      <w:r w:rsidR="00B274B2" w:rsidRPr="003E6EFA">
        <w:rPr>
          <w:sz w:val="24"/>
          <w:szCs w:val="24"/>
          <w14:ligatures w14:val="none"/>
        </w:rPr>
        <w:t xml:space="preserve"> </w:t>
      </w:r>
      <w:r w:rsidR="005B4A41" w:rsidRPr="003E6EFA">
        <w:rPr>
          <w:sz w:val="24"/>
          <w:szCs w:val="24"/>
          <w14:ligatures w14:val="none"/>
        </w:rPr>
        <w:t>as “</w:t>
      </w:r>
      <w:r w:rsidR="005B4A41" w:rsidRPr="003E6EFA">
        <w:rPr>
          <w:rFonts w:cs="Calibri"/>
          <w:sz w:val="24"/>
          <w:szCs w:val="24"/>
          <w:shd w:val="clear" w:color="auto" w:fill="FFFFFF"/>
          <w14:ligatures w14:val="none"/>
        </w:rPr>
        <w:t>apprehensiveness and tension associated with the performance of arithmetic and other mathematical tasks</w:t>
      </w:r>
      <w:r w:rsidR="005E2286" w:rsidRPr="003E6EFA">
        <w:rPr>
          <w:rFonts w:cs="Calibri"/>
          <w:sz w:val="24"/>
          <w:szCs w:val="24"/>
          <w:shd w:val="clear" w:color="auto" w:fill="FFFFFF"/>
          <w14:ligatures w14:val="none"/>
        </w:rPr>
        <w:t>.</w:t>
      </w:r>
      <w:r w:rsidR="005B4A41" w:rsidRPr="003E6EFA">
        <w:rPr>
          <w:rFonts w:cs="Calibri"/>
          <w:sz w:val="24"/>
          <w:szCs w:val="24"/>
          <w:shd w:val="clear" w:color="auto" w:fill="FFFFFF"/>
          <w14:ligatures w14:val="none"/>
        </w:rPr>
        <w:t xml:space="preserve">” </w:t>
      </w:r>
      <w:r w:rsidR="00A8745B" w:rsidRPr="003E6EFA">
        <w:rPr>
          <w:sz w:val="24"/>
          <w:szCs w:val="24"/>
          <w14:ligatures w14:val="none"/>
        </w:rPr>
        <w:t xml:space="preserve">This brief explains why math anxiety matters to student learning and success. It also gives ideas from research and practice that out-of-school time programs can use to build K-12 students’ confidence and competence in mathematics. </w:t>
      </w:r>
    </w:p>
    <w:p w14:paraId="6E30368F" w14:textId="77777777" w:rsidR="002957D9" w:rsidRPr="003E6EFA" w:rsidRDefault="00143AA0" w:rsidP="00E84159">
      <w:pPr>
        <w:pStyle w:val="Heading1"/>
        <w:rPr>
          <w14:ligatures w14:val="none"/>
        </w:rPr>
      </w:pPr>
      <w:r w:rsidRPr="003E6EFA">
        <w:rPr>
          <w14:ligatures w14:val="none"/>
        </w:rPr>
        <w:t>Math Anxiety</w:t>
      </w:r>
      <w:r w:rsidR="00375BA8" w:rsidRPr="003E6EFA">
        <w:rPr>
          <w14:ligatures w14:val="none"/>
        </w:rPr>
        <w:t xml:space="preserve"> </w:t>
      </w:r>
      <w:r w:rsidR="005064EB" w:rsidRPr="003E6EFA">
        <w:rPr>
          <w14:ligatures w14:val="none"/>
        </w:rPr>
        <w:t xml:space="preserve">Affects </w:t>
      </w:r>
      <w:r w:rsidR="003C6A92" w:rsidRPr="003E6EFA">
        <w:rPr>
          <w14:ligatures w14:val="none"/>
        </w:rPr>
        <w:t>Student Learning</w:t>
      </w:r>
      <w:r w:rsidR="003C1812" w:rsidRPr="003E6EFA">
        <w:rPr>
          <w14:ligatures w14:val="none"/>
        </w:rPr>
        <w:t xml:space="preserve"> </w:t>
      </w:r>
      <w:r w:rsidR="003E4824" w:rsidRPr="003E6EFA">
        <w:rPr>
          <w14:ligatures w14:val="none"/>
        </w:rPr>
        <w:t>and Success</w:t>
      </w:r>
    </w:p>
    <w:p w14:paraId="4AA9ECE8" w14:textId="77777777" w:rsidR="00D65015" w:rsidRPr="003E6EFA" w:rsidRDefault="00E03EE8" w:rsidP="0035572B">
      <w:pPr>
        <w:pStyle w:val="BodyText"/>
        <w:spacing w:line="240" w:lineRule="auto"/>
        <w:rPr>
          <w:sz w:val="24"/>
          <w:szCs w:val="24"/>
          <w14:ligatures w14:val="none"/>
        </w:rPr>
      </w:pPr>
      <w:r w:rsidRPr="003E6EFA">
        <w:rPr>
          <w:sz w:val="24"/>
          <w:szCs w:val="24"/>
          <w:shd w:val="clear" w:color="auto" w:fill="FFFFFF"/>
          <w14:ligatures w14:val="none"/>
        </w:rPr>
        <w:t xml:space="preserve">Math </w:t>
      </w:r>
      <w:r w:rsidR="00421F20" w:rsidRPr="003E6EFA">
        <w:rPr>
          <w:sz w:val="24"/>
          <w:szCs w:val="24"/>
          <w:shd w:val="clear" w:color="auto" w:fill="FFFFFF"/>
          <w14:ligatures w14:val="none"/>
        </w:rPr>
        <w:t xml:space="preserve">anxiety is more than sweaty palms during a math test. </w:t>
      </w:r>
      <w:r w:rsidR="00927BF8" w:rsidRPr="003E6EFA">
        <w:rPr>
          <w:sz w:val="24"/>
          <w:szCs w:val="24"/>
          <w:shd w:val="clear" w:color="auto" w:fill="FFFFFF"/>
          <w14:ligatures w14:val="none"/>
        </w:rPr>
        <w:t>A</w:t>
      </w:r>
      <w:r w:rsidR="00E02D52" w:rsidRPr="003E6EFA">
        <w:rPr>
          <w:sz w:val="24"/>
          <w:szCs w:val="24"/>
          <w:shd w:val="clear" w:color="auto" w:fill="FFFFFF"/>
          <w14:ligatures w14:val="none"/>
        </w:rPr>
        <w:t>nxiety interferes with working memory, which makes it hard to focus on a task</w:t>
      </w:r>
      <w:r w:rsidR="00DE4F64" w:rsidRPr="003E6EFA">
        <w:rPr>
          <w:sz w:val="24"/>
          <w:szCs w:val="24"/>
          <w:shd w:val="clear" w:color="auto" w:fill="FFFFFF"/>
          <w14:ligatures w14:val="none"/>
        </w:rPr>
        <w:t xml:space="preserve"> (Ashcraft &amp; Krause, 2007)</w:t>
      </w:r>
      <w:r w:rsidR="00E02D52" w:rsidRPr="003E6EFA">
        <w:rPr>
          <w:sz w:val="24"/>
          <w:szCs w:val="24"/>
          <w:shd w:val="clear" w:color="auto" w:fill="FFFFFF"/>
          <w14:ligatures w14:val="none"/>
        </w:rPr>
        <w:t xml:space="preserve">. </w:t>
      </w:r>
      <w:r w:rsidR="00D65015" w:rsidRPr="003E6EFA">
        <w:rPr>
          <w:sz w:val="24"/>
          <w:szCs w:val="24"/>
          <w:shd w:val="clear" w:color="auto" w:fill="FFFFFF"/>
          <w14:ligatures w14:val="none"/>
        </w:rPr>
        <w:t xml:space="preserve">Many people feel nervous when approaching a test or performing a skill, regardless of the subject matter, but math anxiety may be more severe and have a greater effect on performance than anxiety about other subjects (Dowker et al., 2016). </w:t>
      </w:r>
    </w:p>
    <w:p w14:paraId="73F25BEA" w14:textId="77777777" w:rsidR="00E02D52" w:rsidRPr="003E6EFA" w:rsidRDefault="00FD47A2" w:rsidP="0035572B">
      <w:pPr>
        <w:pStyle w:val="BodyText"/>
        <w:spacing w:line="240" w:lineRule="auto"/>
        <w:rPr>
          <w:sz w:val="24"/>
          <w:szCs w:val="24"/>
          <w:shd w:val="clear" w:color="auto" w:fill="FFFFFF"/>
          <w14:ligatures w14:val="none"/>
        </w:rPr>
      </w:pPr>
      <w:r w:rsidRPr="003E6EFA">
        <w:rPr>
          <w:sz w:val="24"/>
          <w:szCs w:val="24"/>
          <w:shd w:val="clear" w:color="auto" w:fill="FFFFFF"/>
          <w14:ligatures w14:val="none"/>
        </w:rPr>
        <w:t>M</w:t>
      </w:r>
      <w:r w:rsidR="006757FF" w:rsidRPr="003E6EFA">
        <w:rPr>
          <w:sz w:val="24"/>
          <w:szCs w:val="24"/>
          <w:shd w:val="clear" w:color="auto" w:fill="FFFFFF"/>
          <w14:ligatures w14:val="none"/>
        </w:rPr>
        <w:t>ath anxiety</w:t>
      </w:r>
      <w:r w:rsidR="00E02D52" w:rsidRPr="003E6EFA">
        <w:rPr>
          <w:sz w:val="24"/>
          <w:szCs w:val="24"/>
          <w:shd w:val="clear" w:color="auto" w:fill="FFFFFF"/>
          <w14:ligatures w14:val="none"/>
        </w:rPr>
        <w:t xml:space="preserve"> can negatively affect student performance, achievement scores</w:t>
      </w:r>
      <w:r w:rsidR="00EB303D" w:rsidRPr="003E6EFA">
        <w:rPr>
          <w:sz w:val="24"/>
          <w:szCs w:val="24"/>
          <w:shd w:val="clear" w:color="auto" w:fill="FFFFFF"/>
          <w14:ligatures w14:val="none"/>
        </w:rPr>
        <w:t>,</w:t>
      </w:r>
      <w:r w:rsidR="00E02D52" w:rsidRPr="003E6EFA">
        <w:rPr>
          <w:sz w:val="24"/>
          <w:szCs w:val="24"/>
          <w:shd w:val="clear" w:color="auto" w:fill="FFFFFF"/>
          <w14:ligatures w14:val="none"/>
        </w:rPr>
        <w:t xml:space="preserve"> and motivation — and may lead to “dislike and avoidance of all math-related activities” (APA, n.d</w:t>
      </w:r>
      <w:r w:rsidR="0081202F" w:rsidRPr="003E6EFA">
        <w:rPr>
          <w:sz w:val="24"/>
          <w:szCs w:val="24"/>
          <w:shd w:val="clear" w:color="auto" w:fill="FFFFFF"/>
          <w14:ligatures w14:val="none"/>
        </w:rPr>
        <w:t>.</w:t>
      </w:r>
      <w:r w:rsidR="00E02D52" w:rsidRPr="003E6EFA">
        <w:rPr>
          <w:sz w:val="24"/>
          <w:szCs w:val="24"/>
          <w:shd w:val="clear" w:color="auto" w:fill="FFFFFF"/>
          <w14:ligatures w14:val="none"/>
        </w:rPr>
        <w:t xml:space="preserve">). </w:t>
      </w:r>
      <w:r w:rsidR="00623723" w:rsidRPr="003E6EFA">
        <w:rPr>
          <w:sz w:val="24"/>
          <w:szCs w:val="24"/>
          <w:shd w:val="clear" w:color="auto" w:fill="FFFFFF"/>
          <w14:ligatures w14:val="none"/>
        </w:rPr>
        <w:t>N</w:t>
      </w:r>
      <w:r w:rsidR="00397C58" w:rsidRPr="003E6EFA">
        <w:rPr>
          <w:sz w:val="24"/>
          <w:szCs w:val="24"/>
          <w:shd w:val="clear" w:color="auto" w:fill="FFFFFF"/>
          <w14:ligatures w14:val="none"/>
        </w:rPr>
        <w:t>egative experiences with</w:t>
      </w:r>
      <w:r w:rsidR="006D6002" w:rsidRPr="003E6EFA">
        <w:rPr>
          <w:sz w:val="24"/>
          <w:szCs w:val="24"/>
          <w:shd w:val="clear" w:color="auto" w:fill="FFFFFF"/>
          <w14:ligatures w14:val="none"/>
        </w:rPr>
        <w:t xml:space="preserve"> math </w:t>
      </w:r>
      <w:r w:rsidR="00623723" w:rsidRPr="003E6EFA">
        <w:rPr>
          <w:sz w:val="24"/>
          <w:szCs w:val="24"/>
          <w:shd w:val="clear" w:color="auto" w:fill="FFFFFF"/>
          <w14:ligatures w14:val="none"/>
        </w:rPr>
        <w:t>can contribut</w:t>
      </w:r>
      <w:r w:rsidR="007314ED" w:rsidRPr="003E6EFA">
        <w:rPr>
          <w:sz w:val="24"/>
          <w:szCs w:val="24"/>
          <w:shd w:val="clear" w:color="auto" w:fill="FFFFFF"/>
          <w14:ligatures w14:val="none"/>
        </w:rPr>
        <w:t>e</w:t>
      </w:r>
      <w:r w:rsidR="001C060F" w:rsidRPr="003E6EFA">
        <w:rPr>
          <w:sz w:val="24"/>
          <w:szCs w:val="24"/>
          <w:shd w:val="clear" w:color="auto" w:fill="FFFFFF"/>
          <w14:ligatures w14:val="none"/>
        </w:rPr>
        <w:t xml:space="preserve"> to developing math anxiety</w:t>
      </w:r>
      <w:r w:rsidR="00BA0659" w:rsidRPr="003E6EFA">
        <w:rPr>
          <w:sz w:val="24"/>
          <w:szCs w:val="24"/>
          <w:shd w:val="clear" w:color="auto" w:fill="FFFFFF"/>
          <w14:ligatures w14:val="none"/>
        </w:rPr>
        <w:t xml:space="preserve">, </w:t>
      </w:r>
      <w:r w:rsidR="007314ED" w:rsidRPr="003E6EFA">
        <w:rPr>
          <w:sz w:val="24"/>
          <w:szCs w:val="24"/>
          <w:shd w:val="clear" w:color="auto" w:fill="FFFFFF"/>
          <w14:ligatures w14:val="none"/>
        </w:rPr>
        <w:t>as can</w:t>
      </w:r>
      <w:r w:rsidR="00BA0659" w:rsidRPr="003E6EFA">
        <w:rPr>
          <w:sz w:val="24"/>
          <w:szCs w:val="24"/>
          <w:shd w:val="clear" w:color="auto" w:fill="FFFFFF"/>
          <w14:ligatures w14:val="none"/>
        </w:rPr>
        <w:t xml:space="preserve"> lack of confidence, perfectionism, low self-esteem, lack of self-efficacy, and</w:t>
      </w:r>
      <w:r w:rsidR="000A7DFE" w:rsidRPr="003E6EFA">
        <w:rPr>
          <w:sz w:val="24"/>
          <w:szCs w:val="24"/>
          <w:shd w:val="clear" w:color="auto" w:fill="FFFFFF"/>
          <w14:ligatures w14:val="none"/>
        </w:rPr>
        <w:t xml:space="preserve"> how prone</w:t>
      </w:r>
      <w:r w:rsidR="00176F4B" w:rsidRPr="003E6EFA">
        <w:rPr>
          <w:sz w:val="24"/>
          <w:szCs w:val="24"/>
          <w:shd w:val="clear" w:color="auto" w:fill="FFFFFF"/>
          <w14:ligatures w14:val="none"/>
        </w:rPr>
        <w:t xml:space="preserve"> you are to anxiety in general</w:t>
      </w:r>
      <w:r w:rsidR="00623723" w:rsidRPr="003E6EFA">
        <w:rPr>
          <w:sz w:val="24"/>
          <w:szCs w:val="24"/>
          <w:shd w:val="clear" w:color="auto" w:fill="FFFFFF"/>
          <w14:ligatures w14:val="none"/>
        </w:rPr>
        <w:t xml:space="preserve">. </w:t>
      </w:r>
    </w:p>
    <w:p w14:paraId="33BD25D5" w14:textId="77777777" w:rsidR="00510CD5" w:rsidRPr="003E6EFA" w:rsidRDefault="00E10BF9" w:rsidP="00E84159">
      <w:pPr>
        <w:pStyle w:val="Heading1"/>
        <w:rPr>
          <w:shd w:val="clear" w:color="auto" w:fill="FFFFFF"/>
          <w14:ligatures w14:val="none"/>
        </w:rPr>
      </w:pPr>
      <w:bookmarkStart w:id="0" w:name="_Hlk123740683"/>
      <w:r w:rsidRPr="003E6EFA">
        <w:rPr>
          <w:shd w:val="clear" w:color="auto" w:fill="FFFFFF"/>
          <w14:ligatures w14:val="none"/>
        </w:rPr>
        <w:t xml:space="preserve">Proficiency in Mathematics </w:t>
      </w:r>
      <w:r w:rsidR="00B12C5B" w:rsidRPr="003E6EFA">
        <w:rPr>
          <w:shd w:val="clear" w:color="auto" w:fill="FFFFFF"/>
          <w14:ligatures w14:val="none"/>
        </w:rPr>
        <w:t xml:space="preserve">Can </w:t>
      </w:r>
      <w:r w:rsidR="007C6D32" w:rsidRPr="003E6EFA">
        <w:rPr>
          <w:shd w:val="clear" w:color="auto" w:fill="FFFFFF"/>
          <w14:ligatures w14:val="none"/>
        </w:rPr>
        <w:t>Affect</w:t>
      </w:r>
      <w:r w:rsidR="00B12C5B" w:rsidRPr="003E6EFA">
        <w:rPr>
          <w:shd w:val="clear" w:color="auto" w:fill="FFFFFF"/>
          <w14:ligatures w14:val="none"/>
        </w:rPr>
        <w:t xml:space="preserve"> Academic, Economic</w:t>
      </w:r>
      <w:r w:rsidR="00EB303D" w:rsidRPr="003E6EFA">
        <w:rPr>
          <w:shd w:val="clear" w:color="auto" w:fill="FFFFFF"/>
          <w14:ligatures w14:val="none"/>
        </w:rPr>
        <w:t>,</w:t>
      </w:r>
      <w:r w:rsidR="00B12C5B" w:rsidRPr="003E6EFA">
        <w:rPr>
          <w:shd w:val="clear" w:color="auto" w:fill="FFFFFF"/>
          <w14:ligatures w14:val="none"/>
        </w:rPr>
        <w:t xml:space="preserve"> and Life </w:t>
      </w:r>
      <w:r w:rsidR="007C6D32" w:rsidRPr="003E6EFA">
        <w:rPr>
          <w:shd w:val="clear" w:color="auto" w:fill="FFFFFF"/>
          <w14:ligatures w14:val="none"/>
        </w:rPr>
        <w:t>S</w:t>
      </w:r>
      <w:r w:rsidR="00B12C5B" w:rsidRPr="003E6EFA">
        <w:rPr>
          <w:shd w:val="clear" w:color="auto" w:fill="FFFFFF"/>
          <w14:ligatures w14:val="none"/>
        </w:rPr>
        <w:t>uccess</w:t>
      </w:r>
    </w:p>
    <w:p w14:paraId="7A611FBC" w14:textId="77777777" w:rsidR="00B8602C" w:rsidRPr="003E6EFA" w:rsidRDefault="00AF7F93" w:rsidP="0035572B">
      <w:pPr>
        <w:pStyle w:val="BodyText"/>
        <w:spacing w:line="240" w:lineRule="auto"/>
        <w:rPr>
          <w:sz w:val="24"/>
          <w:szCs w:val="24"/>
          <w14:ligatures w14:val="none"/>
        </w:rPr>
      </w:pPr>
      <w:r w:rsidRPr="003E6EFA">
        <w:rPr>
          <w:sz w:val="24"/>
          <w:szCs w:val="24"/>
          <w14:ligatures w14:val="none"/>
        </w:rPr>
        <w:t>In a synthesis of funded mathematics education research</w:t>
      </w:r>
      <w:r w:rsidR="00B8602C" w:rsidRPr="003E6EFA">
        <w:rPr>
          <w:sz w:val="24"/>
          <w:szCs w:val="24"/>
          <w14:ligatures w14:val="none"/>
        </w:rPr>
        <w:t xml:space="preserve"> (Rittle-Johnson &amp; Jordan, 2016)</w:t>
      </w:r>
      <w:r w:rsidRPr="003E6EFA">
        <w:rPr>
          <w:sz w:val="24"/>
          <w:szCs w:val="24"/>
          <w14:ligatures w14:val="none"/>
        </w:rPr>
        <w:t>, t</w:t>
      </w:r>
      <w:r w:rsidR="009F0BBF" w:rsidRPr="003E6EFA">
        <w:rPr>
          <w:sz w:val="24"/>
          <w:szCs w:val="24"/>
          <w14:ligatures w14:val="none"/>
        </w:rPr>
        <w:t>he U.S.</w:t>
      </w:r>
      <w:r w:rsidR="00B8602C" w:rsidRPr="003E6EFA">
        <w:rPr>
          <w:sz w:val="24"/>
          <w:szCs w:val="24"/>
          <w14:ligatures w14:val="none"/>
        </w:rPr>
        <w:t> </w:t>
      </w:r>
      <w:r w:rsidR="009F0BBF" w:rsidRPr="003E6EFA">
        <w:rPr>
          <w:sz w:val="24"/>
          <w:szCs w:val="24"/>
          <w14:ligatures w14:val="none"/>
        </w:rPr>
        <w:t>Department of Education</w:t>
      </w:r>
      <w:r w:rsidR="0027580C" w:rsidRPr="003E6EFA">
        <w:rPr>
          <w:sz w:val="24"/>
          <w:szCs w:val="24"/>
          <w14:ligatures w14:val="none"/>
        </w:rPr>
        <w:t xml:space="preserve"> </w:t>
      </w:r>
      <w:r w:rsidRPr="003E6EFA">
        <w:rPr>
          <w:sz w:val="24"/>
          <w:szCs w:val="24"/>
          <w14:ligatures w14:val="none"/>
        </w:rPr>
        <w:t>notes</w:t>
      </w:r>
      <w:r w:rsidR="003F0388" w:rsidRPr="003E6EFA">
        <w:rPr>
          <w:sz w:val="24"/>
          <w:szCs w:val="24"/>
          <w14:ligatures w14:val="none"/>
        </w:rPr>
        <w:t xml:space="preserve">: </w:t>
      </w:r>
    </w:p>
    <w:p w14:paraId="7B0B7ACF" w14:textId="6732EE07" w:rsidR="005D35E1" w:rsidRPr="003E6EFA" w:rsidRDefault="00C57FAF" w:rsidP="0035572B">
      <w:pPr>
        <w:pStyle w:val="Default"/>
        <w:spacing w:after="120"/>
        <w:ind w:left="720" w:right="720"/>
        <w:rPr>
          <w:rFonts w:ascii="Cambria" w:hAnsi="Cambria"/>
        </w:rPr>
      </w:pPr>
      <w:r w:rsidRPr="003E6EFA">
        <w:rPr>
          <w:rFonts w:ascii="Cambria" w:hAnsi="Cambria"/>
        </w:rPr>
        <w:t>Proficiency in mathematics promotes academic, economic, and life success.</w:t>
      </w:r>
      <w:r w:rsidR="00A3415A" w:rsidRPr="003E6EFA">
        <w:rPr>
          <w:rFonts w:ascii="Cambria" w:hAnsi="Cambria"/>
        </w:rPr>
        <w:t xml:space="preserve"> </w:t>
      </w:r>
      <w:r w:rsidR="008D2C9A" w:rsidRPr="003E6EFA">
        <w:rPr>
          <w:rFonts w:ascii="Cambria" w:hAnsi="Cambria"/>
        </w:rPr>
        <w:t>Academically</w:t>
      </w:r>
      <w:r w:rsidR="00F34D0A" w:rsidRPr="003E6EFA">
        <w:rPr>
          <w:rFonts w:ascii="Cambria" w:hAnsi="Cambria"/>
        </w:rPr>
        <w:t>,</w:t>
      </w:r>
      <w:r w:rsidR="008D2C9A" w:rsidRPr="003E6EFA">
        <w:rPr>
          <w:rFonts w:ascii="Cambria" w:hAnsi="Cambria"/>
        </w:rPr>
        <w:t xml:space="preserve"> the </w:t>
      </w:r>
      <w:r w:rsidR="00F34D0A" w:rsidRPr="003E6EFA">
        <w:rPr>
          <w:rFonts w:ascii="Cambria" w:hAnsi="Cambria"/>
        </w:rPr>
        <w:t>level</w:t>
      </w:r>
      <w:r w:rsidR="005C30B3" w:rsidRPr="003E6EFA">
        <w:rPr>
          <w:rFonts w:ascii="Cambria" w:hAnsi="Cambria"/>
        </w:rPr>
        <w:t xml:space="preserve"> </w:t>
      </w:r>
      <w:r w:rsidR="008D2C9A" w:rsidRPr="003E6EFA">
        <w:rPr>
          <w:rFonts w:ascii="Cambria" w:hAnsi="Cambria"/>
        </w:rPr>
        <w:t xml:space="preserve">of mathematics a </w:t>
      </w:r>
      <w:r w:rsidRPr="003E6EFA">
        <w:rPr>
          <w:rFonts w:ascii="Cambria" w:hAnsi="Cambria"/>
        </w:rPr>
        <w:t>student completes is a strong predictor of entering college and earning a bachelor’s degree (Adelman</w:t>
      </w:r>
      <w:r w:rsidR="00E03747" w:rsidRPr="003E6EFA">
        <w:rPr>
          <w:rFonts w:ascii="Cambria" w:hAnsi="Cambria"/>
        </w:rPr>
        <w:t>,</w:t>
      </w:r>
      <w:r w:rsidRPr="003E6EFA">
        <w:rPr>
          <w:rFonts w:ascii="Cambria" w:hAnsi="Cambria"/>
        </w:rPr>
        <w:t xml:space="preserve"> 2006). Economically, annual income is 65</w:t>
      </w:r>
      <w:r w:rsidR="006757FF" w:rsidRPr="003E6EFA">
        <w:rPr>
          <w:rFonts w:ascii="Cambria" w:hAnsi="Cambria"/>
        </w:rPr>
        <w:t> </w:t>
      </w:r>
      <w:r w:rsidRPr="003E6EFA">
        <w:rPr>
          <w:rFonts w:ascii="Cambria" w:hAnsi="Cambria"/>
        </w:rPr>
        <w:t xml:space="preserve">percent higher among adults who have taken calculus in high school than among adults who have completed only basic mathematics (Altonji, </w:t>
      </w:r>
      <w:r w:rsidRPr="003E6EFA">
        <w:rPr>
          <w:rFonts w:ascii="Cambria" w:hAnsi="Cambria"/>
        </w:rPr>
        <w:lastRenderedPageBreak/>
        <w:t>Blom, and Meghir</w:t>
      </w:r>
      <w:r w:rsidR="00785666" w:rsidRPr="003E6EFA">
        <w:rPr>
          <w:rFonts w:ascii="Cambria" w:hAnsi="Cambria"/>
        </w:rPr>
        <w:t>,</w:t>
      </w:r>
      <w:r w:rsidRPr="003E6EFA">
        <w:rPr>
          <w:rFonts w:ascii="Cambria" w:hAnsi="Cambria"/>
        </w:rPr>
        <w:t xml:space="preserve"> 2012; Rose and Betts</w:t>
      </w:r>
      <w:r w:rsidR="00785666" w:rsidRPr="003E6EFA">
        <w:rPr>
          <w:rFonts w:ascii="Cambria" w:hAnsi="Cambria"/>
        </w:rPr>
        <w:t>,</w:t>
      </w:r>
      <w:r w:rsidRPr="003E6EFA">
        <w:rPr>
          <w:rFonts w:ascii="Cambria" w:hAnsi="Cambria"/>
        </w:rPr>
        <w:t xml:space="preserve"> 2001). Further, mathematics knowledge at age 7 is a stronger predictor of socioeconomic status (SES) in adulthood than is childhood SES, over and above the effects of IQ, reading achievement, and intelligence (Ritchie and Bates</w:t>
      </w:r>
      <w:r w:rsidR="00844B9C" w:rsidRPr="003E6EFA">
        <w:rPr>
          <w:rFonts w:ascii="Cambria" w:hAnsi="Cambria"/>
        </w:rPr>
        <w:t>,</w:t>
      </w:r>
      <w:r w:rsidRPr="003E6EFA">
        <w:rPr>
          <w:rFonts w:ascii="Cambria" w:hAnsi="Cambria"/>
        </w:rPr>
        <w:t xml:space="preserve"> 2013). In part, these trends arise because many careers in promising, well-paying jobs require advanced mathematics for job success.</w:t>
      </w:r>
      <w:r w:rsidR="005D35E1" w:rsidRPr="003E6EFA">
        <w:rPr>
          <w:rFonts w:ascii="Cambria" w:hAnsi="Cambria"/>
        </w:rPr>
        <w:t xml:space="preserve"> Outside of economic success, mathematics knowledge affects the quality of daily life. For example, many people have insufficient mathematics knowledge to make appropriate health decisions, such as taking appropriate drug dosages and understanding risks and benefits of screenings and treatment (Reyna et al.</w:t>
      </w:r>
      <w:r w:rsidR="00785666" w:rsidRPr="003E6EFA">
        <w:rPr>
          <w:rFonts w:ascii="Cambria" w:hAnsi="Cambria"/>
        </w:rPr>
        <w:t>,</w:t>
      </w:r>
      <w:r w:rsidR="005D35E1" w:rsidRPr="003E6EFA">
        <w:rPr>
          <w:rFonts w:ascii="Cambria" w:hAnsi="Cambria"/>
        </w:rPr>
        <w:t xml:space="preserve"> 2009). </w:t>
      </w:r>
    </w:p>
    <w:p w14:paraId="1F2ECDAF" w14:textId="14874A1F" w:rsidR="001F0E01" w:rsidRPr="003E6EFA" w:rsidRDefault="00A93706" w:rsidP="0035572B">
      <w:pPr>
        <w:pStyle w:val="BodyText"/>
        <w:spacing w:line="240" w:lineRule="auto"/>
        <w:rPr>
          <w:sz w:val="24"/>
          <w:szCs w:val="24"/>
          <w:lang w:val="en"/>
          <w14:ligatures w14:val="none"/>
        </w:rPr>
      </w:pPr>
      <w:r w:rsidRPr="003E6EFA">
        <w:rPr>
          <w:sz w:val="24"/>
          <w:szCs w:val="24"/>
          <w:lang w:val="en"/>
          <w14:ligatures w14:val="none"/>
        </w:rPr>
        <w:t xml:space="preserve">Poor math abilities </w:t>
      </w:r>
      <w:r w:rsidR="00D52C2A" w:rsidRPr="003E6EFA">
        <w:rPr>
          <w:sz w:val="24"/>
          <w:szCs w:val="24"/>
          <w:lang w:val="en"/>
          <w14:ligatures w14:val="none"/>
        </w:rPr>
        <w:t xml:space="preserve">limit career opportunities. </w:t>
      </w:r>
      <w:r w:rsidR="001F0E01" w:rsidRPr="003E6EFA">
        <w:rPr>
          <w:sz w:val="24"/>
          <w:szCs w:val="24"/>
          <w:lang w:val="en"/>
          <w14:ligatures w14:val="none"/>
        </w:rPr>
        <w:t>The Job Outlook 202</w:t>
      </w:r>
      <w:r w:rsidR="00B97973" w:rsidRPr="003E6EFA">
        <w:rPr>
          <w:sz w:val="24"/>
          <w:szCs w:val="24"/>
          <w:lang w:val="en"/>
          <w14:ligatures w14:val="none"/>
        </w:rPr>
        <w:t>4</w:t>
      </w:r>
      <w:r w:rsidR="001F0E01" w:rsidRPr="003E6EFA">
        <w:rPr>
          <w:sz w:val="24"/>
          <w:szCs w:val="24"/>
          <w:lang w:val="en"/>
          <w14:ligatures w14:val="none"/>
        </w:rPr>
        <w:t xml:space="preserve"> survey </w:t>
      </w:r>
      <w:r w:rsidR="00E83795" w:rsidRPr="003E6EFA">
        <w:rPr>
          <w:sz w:val="24"/>
          <w:szCs w:val="24"/>
          <w:lang w:val="en"/>
          <w14:ligatures w14:val="none"/>
        </w:rPr>
        <w:t xml:space="preserve">results </w:t>
      </w:r>
      <w:r w:rsidR="004F32C7" w:rsidRPr="003E6EFA">
        <w:rPr>
          <w:sz w:val="24"/>
          <w:szCs w:val="24"/>
          <w:lang w:val="en"/>
          <w14:ligatures w14:val="none"/>
        </w:rPr>
        <w:t>show</w:t>
      </w:r>
      <w:r w:rsidR="000E0ACB" w:rsidRPr="003E6EFA">
        <w:rPr>
          <w:sz w:val="24"/>
          <w:szCs w:val="24"/>
          <w:lang w:val="en"/>
          <w14:ligatures w14:val="none"/>
        </w:rPr>
        <w:t>ed</w:t>
      </w:r>
      <w:r w:rsidR="004F32C7" w:rsidRPr="003E6EFA">
        <w:rPr>
          <w:sz w:val="24"/>
          <w:szCs w:val="24"/>
          <w:lang w:val="en"/>
          <w14:ligatures w14:val="none"/>
        </w:rPr>
        <w:t xml:space="preserve"> that </w:t>
      </w:r>
      <w:r w:rsidR="003E098D" w:rsidRPr="003E6EFA">
        <w:rPr>
          <w:sz w:val="24"/>
          <w:szCs w:val="24"/>
          <w:lang w:val="en"/>
          <w14:ligatures w14:val="none"/>
        </w:rPr>
        <w:t>two of the</w:t>
      </w:r>
      <w:r w:rsidR="001F0E01" w:rsidRPr="003E6EFA">
        <w:rPr>
          <w:sz w:val="24"/>
          <w:szCs w:val="24"/>
          <w:lang w:val="en"/>
          <w14:ligatures w14:val="none"/>
        </w:rPr>
        <w:t xml:space="preserve"> five top skills employers look for on resumes</w:t>
      </w:r>
      <w:r w:rsidR="00E83795" w:rsidRPr="003E6EFA">
        <w:rPr>
          <w:sz w:val="24"/>
          <w:szCs w:val="24"/>
          <w:lang w:val="en"/>
          <w14:ligatures w14:val="none"/>
        </w:rPr>
        <w:t xml:space="preserve"> </w:t>
      </w:r>
      <w:r w:rsidR="00600628" w:rsidRPr="003E6EFA">
        <w:rPr>
          <w:sz w:val="24"/>
          <w:szCs w:val="24"/>
          <w:lang w:val="en"/>
          <w14:ligatures w14:val="none"/>
        </w:rPr>
        <w:t>(problem-solving skills and analytic</w:t>
      </w:r>
      <w:r w:rsidR="001A74D1" w:rsidRPr="003E6EFA">
        <w:rPr>
          <w:sz w:val="24"/>
          <w:szCs w:val="24"/>
          <w:lang w:val="en"/>
          <w14:ligatures w14:val="none"/>
        </w:rPr>
        <w:t>al</w:t>
      </w:r>
      <w:r w:rsidR="00600628" w:rsidRPr="003E6EFA">
        <w:rPr>
          <w:sz w:val="24"/>
          <w:szCs w:val="24"/>
          <w:lang w:val="en"/>
          <w14:ligatures w14:val="none"/>
        </w:rPr>
        <w:t xml:space="preserve">/quantitative skills) </w:t>
      </w:r>
      <w:r w:rsidR="00F253AF" w:rsidRPr="003E6EFA">
        <w:rPr>
          <w:sz w:val="24"/>
          <w:szCs w:val="24"/>
          <w:lang w:val="en"/>
          <w14:ligatures w14:val="none"/>
        </w:rPr>
        <w:t>are</w:t>
      </w:r>
      <w:r w:rsidR="001F0E01" w:rsidRPr="003E6EFA">
        <w:rPr>
          <w:sz w:val="24"/>
          <w:szCs w:val="24"/>
          <w:lang w:val="en"/>
          <w14:ligatures w14:val="none"/>
        </w:rPr>
        <w:t xml:space="preserve"> </w:t>
      </w:r>
      <w:r w:rsidR="003E098D" w:rsidRPr="003E6EFA">
        <w:rPr>
          <w:sz w:val="24"/>
          <w:szCs w:val="24"/>
          <w:lang w:val="en"/>
          <w14:ligatures w14:val="none"/>
        </w:rPr>
        <w:t>related to mathematics</w:t>
      </w:r>
      <w:r w:rsidR="00E41379" w:rsidRPr="003E6EFA">
        <w:rPr>
          <w:sz w:val="24"/>
          <w:szCs w:val="24"/>
          <w:lang w:val="en"/>
          <w14:ligatures w14:val="none"/>
        </w:rPr>
        <w:t xml:space="preserve">; the others </w:t>
      </w:r>
      <w:r w:rsidR="000E0ACB" w:rsidRPr="003E6EFA">
        <w:rPr>
          <w:sz w:val="24"/>
          <w:szCs w:val="24"/>
          <w:lang w:val="en"/>
          <w14:ligatures w14:val="none"/>
        </w:rPr>
        <w:t xml:space="preserve">are </w:t>
      </w:r>
      <w:r w:rsidR="006A5B08" w:rsidRPr="003E6EFA">
        <w:rPr>
          <w:sz w:val="24"/>
          <w:szCs w:val="24"/>
          <w:lang w:val="en"/>
          <w14:ligatures w14:val="none"/>
        </w:rPr>
        <w:t>teamwork</w:t>
      </w:r>
      <w:r w:rsidR="00BD2F6F" w:rsidRPr="003E6EFA">
        <w:rPr>
          <w:sz w:val="24"/>
          <w:szCs w:val="24"/>
          <w:lang w:val="en"/>
          <w14:ligatures w14:val="none"/>
        </w:rPr>
        <w:t>, a strong work ethic,</w:t>
      </w:r>
      <w:r w:rsidR="006A5B08" w:rsidRPr="003E6EFA">
        <w:rPr>
          <w:sz w:val="24"/>
          <w:szCs w:val="24"/>
          <w:lang w:val="en"/>
          <w14:ligatures w14:val="none"/>
        </w:rPr>
        <w:t xml:space="preserve"> and</w:t>
      </w:r>
      <w:r w:rsidR="00CC1A5F" w:rsidRPr="003E6EFA">
        <w:rPr>
          <w:sz w:val="24"/>
          <w:szCs w:val="24"/>
          <w:lang w:val="en"/>
          <w14:ligatures w14:val="none"/>
        </w:rPr>
        <w:t xml:space="preserve"> </w:t>
      </w:r>
      <w:r w:rsidR="00E41379" w:rsidRPr="003E6EFA">
        <w:rPr>
          <w:sz w:val="24"/>
          <w:szCs w:val="24"/>
          <w:lang w:val="en"/>
          <w14:ligatures w14:val="none"/>
        </w:rPr>
        <w:t>wri</w:t>
      </w:r>
      <w:r w:rsidR="006A5B08" w:rsidRPr="003E6EFA">
        <w:rPr>
          <w:sz w:val="24"/>
          <w:szCs w:val="24"/>
          <w:lang w:val="en"/>
          <w14:ligatures w14:val="none"/>
        </w:rPr>
        <w:t>tt</w:t>
      </w:r>
      <w:r w:rsidR="00E41379" w:rsidRPr="003E6EFA">
        <w:rPr>
          <w:sz w:val="24"/>
          <w:szCs w:val="24"/>
          <w:lang w:val="en"/>
          <w14:ligatures w14:val="none"/>
        </w:rPr>
        <w:t>en and verbal communication skills</w:t>
      </w:r>
      <w:r w:rsidR="001F0E01" w:rsidRPr="003E6EFA">
        <w:rPr>
          <w:sz w:val="24"/>
          <w:szCs w:val="24"/>
          <w:lang w:val="en"/>
          <w14:ligatures w14:val="none"/>
        </w:rPr>
        <w:t xml:space="preserve"> (NACE, 202</w:t>
      </w:r>
      <w:r w:rsidR="00BD2F6F" w:rsidRPr="003E6EFA">
        <w:rPr>
          <w:sz w:val="24"/>
          <w:szCs w:val="24"/>
          <w:lang w:val="en"/>
          <w14:ligatures w14:val="none"/>
        </w:rPr>
        <w:t>4</w:t>
      </w:r>
      <w:r w:rsidR="001F0E01" w:rsidRPr="003E6EFA">
        <w:rPr>
          <w:sz w:val="24"/>
          <w:szCs w:val="24"/>
          <w:lang w:val="en"/>
          <w14:ligatures w14:val="none"/>
        </w:rPr>
        <w:t>).</w:t>
      </w:r>
      <w:r w:rsidR="00C66666" w:rsidRPr="003E6EFA">
        <w:rPr>
          <w:sz w:val="24"/>
          <w:szCs w:val="24"/>
          <w:lang w:val="en"/>
          <w14:ligatures w14:val="none"/>
        </w:rPr>
        <w:t xml:space="preserve"> </w:t>
      </w:r>
    </w:p>
    <w:bookmarkEnd w:id="0"/>
    <w:p w14:paraId="61956B5F" w14:textId="77777777" w:rsidR="00EB612B" w:rsidRPr="003E6EFA" w:rsidRDefault="002667C9" w:rsidP="00E84159">
      <w:pPr>
        <w:pStyle w:val="Heading1"/>
        <w:rPr>
          <w:lang w:val="en"/>
          <w14:ligatures w14:val="none"/>
        </w:rPr>
      </w:pPr>
      <w:r w:rsidRPr="003E6EFA">
        <w:rPr>
          <w:lang w:val="en"/>
          <w14:ligatures w14:val="none"/>
        </w:rPr>
        <w:t>Strategies to Reduce Math Anxiety</w:t>
      </w:r>
      <w:r w:rsidR="002B03EA" w:rsidRPr="003E6EFA">
        <w:rPr>
          <w:lang w:val="en"/>
          <w14:ligatures w14:val="none"/>
        </w:rPr>
        <w:t xml:space="preserve"> and </w:t>
      </w:r>
      <w:r w:rsidR="003D2167" w:rsidRPr="003E6EFA">
        <w:rPr>
          <w:lang w:val="en"/>
          <w14:ligatures w14:val="none"/>
        </w:rPr>
        <w:t>Build Confidence</w:t>
      </w:r>
    </w:p>
    <w:p w14:paraId="3C450037" w14:textId="77777777" w:rsidR="000603BA" w:rsidRPr="003E6EFA" w:rsidRDefault="000603BA" w:rsidP="0035572B">
      <w:pPr>
        <w:pStyle w:val="BodyText"/>
        <w:spacing w:line="240" w:lineRule="auto"/>
        <w:rPr>
          <w:sz w:val="24"/>
          <w:szCs w:val="24"/>
          <w:lang w:val="en"/>
          <w14:ligatures w14:val="none"/>
        </w:rPr>
      </w:pPr>
      <w:r w:rsidRPr="003E6EFA">
        <w:rPr>
          <w:sz w:val="24"/>
          <w:szCs w:val="24"/>
          <w:lang w:val="en"/>
          <w14:ligatures w14:val="none"/>
        </w:rPr>
        <w:t>Research</w:t>
      </w:r>
      <w:r w:rsidR="003A1360" w:rsidRPr="003E6EFA">
        <w:rPr>
          <w:sz w:val="24"/>
          <w:szCs w:val="24"/>
          <w:lang w:val="en"/>
          <w14:ligatures w14:val="none"/>
        </w:rPr>
        <w:t xml:space="preserve"> </w:t>
      </w:r>
      <w:r w:rsidR="00CE501B" w:rsidRPr="003E6EFA">
        <w:rPr>
          <w:sz w:val="24"/>
          <w:szCs w:val="24"/>
          <w:lang w:val="en"/>
          <w14:ligatures w14:val="none"/>
        </w:rPr>
        <w:t xml:space="preserve">points to several strategies </w:t>
      </w:r>
      <w:r w:rsidR="00896123" w:rsidRPr="003E6EFA">
        <w:rPr>
          <w:sz w:val="24"/>
          <w:szCs w:val="24"/>
          <w:lang w:val="en"/>
          <w14:ligatures w14:val="none"/>
        </w:rPr>
        <w:t>that can help reduce math anxiety</w:t>
      </w:r>
      <w:r w:rsidR="008B5913" w:rsidRPr="003E6EFA">
        <w:rPr>
          <w:sz w:val="24"/>
          <w:szCs w:val="24"/>
          <w:lang w:val="en"/>
          <w14:ligatures w14:val="none"/>
        </w:rPr>
        <w:t>:</w:t>
      </w:r>
    </w:p>
    <w:p w14:paraId="3E261C9E" w14:textId="47386C8D" w:rsidR="00D13EED" w:rsidRPr="003E6EFA" w:rsidRDefault="00D13EED"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Create a positive, relaxed environment</w:t>
      </w:r>
      <w:r w:rsidR="00944C9E" w:rsidRPr="003E6EFA">
        <w:rPr>
          <w:b/>
          <w:bCs/>
          <w:color w:val="000000"/>
          <w:sz w:val="24"/>
          <w:szCs w:val="24"/>
          <w:shd w:val="clear" w:color="auto" w:fill="FFFFFF"/>
          <w14:ligatures w14:val="none"/>
        </w:rPr>
        <w:t xml:space="preserve"> for learning about math.</w:t>
      </w:r>
      <w:r w:rsidR="00182F60" w:rsidRPr="003E6EFA">
        <w:rPr>
          <w:color w:val="000000"/>
          <w:sz w:val="24"/>
          <w:szCs w:val="24"/>
          <w:shd w:val="clear" w:color="auto" w:fill="FFFFFF"/>
          <w14:ligatures w14:val="none"/>
        </w:rPr>
        <w:t xml:space="preserve"> </w:t>
      </w:r>
      <w:r w:rsidR="001866DC" w:rsidRPr="003E6EFA">
        <w:rPr>
          <w:color w:val="000000"/>
          <w:sz w:val="24"/>
          <w:szCs w:val="24"/>
          <w:shd w:val="clear" w:color="auto" w:fill="FFFFFF"/>
          <w14:ligatures w14:val="none"/>
        </w:rPr>
        <w:t>Express confidence in students’ abilities.</w:t>
      </w:r>
      <w:r w:rsidR="00FE7228" w:rsidRPr="003E6EFA">
        <w:rPr>
          <w:color w:val="000000"/>
          <w:sz w:val="24"/>
          <w:szCs w:val="24"/>
          <w:shd w:val="clear" w:color="auto" w:fill="FFFFFF"/>
          <w14:ligatures w14:val="none"/>
        </w:rPr>
        <w:t xml:space="preserve"> </w:t>
      </w:r>
      <w:r w:rsidR="00C47971" w:rsidRPr="003E6EFA">
        <w:rPr>
          <w:color w:val="000000"/>
          <w:sz w:val="24"/>
          <w:szCs w:val="24"/>
          <w:shd w:val="clear" w:color="auto" w:fill="FFFFFF"/>
          <w14:ligatures w14:val="none"/>
        </w:rPr>
        <w:t xml:space="preserve">Use </w:t>
      </w:r>
      <w:r w:rsidR="005E0DC8" w:rsidRPr="003E6EFA">
        <w:rPr>
          <w:color w:val="000000"/>
          <w:sz w:val="24"/>
          <w:szCs w:val="24"/>
          <w:shd w:val="clear" w:color="auto" w:fill="FFFFFF"/>
          <w14:ligatures w14:val="none"/>
        </w:rPr>
        <w:t xml:space="preserve">age-appropriate </w:t>
      </w:r>
      <w:r w:rsidR="00C47971" w:rsidRPr="003E6EFA">
        <w:rPr>
          <w:color w:val="000000"/>
          <w:sz w:val="24"/>
          <w:szCs w:val="24"/>
          <w:shd w:val="clear" w:color="auto" w:fill="FFFFFF"/>
          <w14:ligatures w14:val="none"/>
        </w:rPr>
        <w:t>games</w:t>
      </w:r>
      <w:r w:rsidR="00541E6A" w:rsidRPr="003E6EFA">
        <w:rPr>
          <w:color w:val="000000"/>
          <w:sz w:val="24"/>
          <w:szCs w:val="24"/>
          <w:shd w:val="clear" w:color="auto" w:fill="FFFFFF"/>
          <w14:ligatures w14:val="none"/>
        </w:rPr>
        <w:t>, math riddles, picture books,</w:t>
      </w:r>
      <w:r w:rsidR="000B3D64" w:rsidRPr="003E6EFA">
        <w:rPr>
          <w:color w:val="000000"/>
          <w:sz w:val="24"/>
          <w:szCs w:val="24"/>
          <w:shd w:val="clear" w:color="auto" w:fill="FFFFFF"/>
          <w14:ligatures w14:val="none"/>
        </w:rPr>
        <w:t xml:space="preserve"> </w:t>
      </w:r>
      <w:r w:rsidR="00C1353B" w:rsidRPr="003E6EFA">
        <w:rPr>
          <w:color w:val="000000"/>
          <w:sz w:val="24"/>
          <w:szCs w:val="24"/>
          <w:shd w:val="clear" w:color="auto" w:fill="FFFFFF"/>
          <w14:ligatures w14:val="none"/>
        </w:rPr>
        <w:t xml:space="preserve">stories, </w:t>
      </w:r>
      <w:r w:rsidR="0016007A" w:rsidRPr="003E6EFA">
        <w:rPr>
          <w:color w:val="000000"/>
          <w:sz w:val="24"/>
          <w:szCs w:val="24"/>
          <w:shd w:val="clear" w:color="auto" w:fill="FFFFFF"/>
          <w14:ligatures w14:val="none"/>
        </w:rPr>
        <w:t xml:space="preserve">video clips, and statistics about sports or other areas of interest </w:t>
      </w:r>
      <w:r w:rsidR="000B3D64" w:rsidRPr="003E6EFA">
        <w:rPr>
          <w:color w:val="000000"/>
          <w:sz w:val="24"/>
          <w:szCs w:val="24"/>
          <w:shd w:val="clear" w:color="auto" w:fill="FFFFFF"/>
          <w14:ligatures w14:val="none"/>
        </w:rPr>
        <w:t xml:space="preserve">to spark curiosity and provide fun, positive experiences with math. </w:t>
      </w:r>
      <w:r w:rsidR="003D1756" w:rsidRPr="003E6EFA">
        <w:rPr>
          <w:color w:val="000000"/>
          <w:sz w:val="24"/>
          <w:szCs w:val="24"/>
          <w:shd w:val="clear" w:color="auto" w:fill="FFFFFF"/>
          <w14:ligatures w14:val="none"/>
        </w:rPr>
        <w:t>Cooperative learning and computer</w:t>
      </w:r>
      <w:r w:rsidR="00E124A2" w:rsidRPr="003E6EFA">
        <w:rPr>
          <w:color w:val="000000"/>
          <w:sz w:val="24"/>
          <w:szCs w:val="24"/>
          <w:shd w:val="clear" w:color="auto" w:fill="FFFFFF"/>
          <w14:ligatures w14:val="none"/>
        </w:rPr>
        <w:t xml:space="preserve">-assisted instruction can </w:t>
      </w:r>
      <w:r w:rsidR="00924415" w:rsidRPr="003E6EFA">
        <w:rPr>
          <w:color w:val="000000"/>
          <w:sz w:val="24"/>
          <w:szCs w:val="24"/>
          <w:shd w:val="clear" w:color="auto" w:fill="FFFFFF"/>
          <w14:ligatures w14:val="none"/>
        </w:rPr>
        <w:t xml:space="preserve">also make learning more relaxed and effective (APA, </w:t>
      </w:r>
      <w:r w:rsidR="00275C94" w:rsidRPr="003E6EFA">
        <w:rPr>
          <w:color w:val="000000"/>
          <w:sz w:val="24"/>
          <w:szCs w:val="24"/>
          <w:shd w:val="clear" w:color="auto" w:fill="FFFFFF"/>
          <w14:ligatures w14:val="none"/>
        </w:rPr>
        <w:t>2022</w:t>
      </w:r>
      <w:r w:rsidR="00924415" w:rsidRPr="003E6EFA">
        <w:rPr>
          <w:color w:val="000000"/>
          <w:sz w:val="24"/>
          <w:szCs w:val="24"/>
          <w:shd w:val="clear" w:color="auto" w:fill="FFFFFF"/>
          <w14:ligatures w14:val="none"/>
        </w:rPr>
        <w:t xml:space="preserve">). </w:t>
      </w:r>
      <w:r w:rsidR="001D2E4D" w:rsidRPr="003E6EFA">
        <w:rPr>
          <w:color w:val="000000"/>
          <w:sz w:val="24"/>
          <w:szCs w:val="24"/>
          <w:shd w:val="clear" w:color="auto" w:fill="FFFFFF"/>
          <w14:ligatures w14:val="none"/>
        </w:rPr>
        <w:t xml:space="preserve">Use </w:t>
      </w:r>
      <w:r w:rsidR="001F33E4" w:rsidRPr="003E6EFA">
        <w:rPr>
          <w:color w:val="000000"/>
          <w:sz w:val="24"/>
          <w:szCs w:val="24"/>
          <w:shd w:val="clear" w:color="auto" w:fill="FFFFFF"/>
          <w14:ligatures w14:val="none"/>
        </w:rPr>
        <w:t xml:space="preserve">technological tools to support mathematics </w:t>
      </w:r>
      <w:r w:rsidR="00493BB7" w:rsidRPr="003E6EFA">
        <w:rPr>
          <w:color w:val="000000"/>
          <w:sz w:val="24"/>
          <w:szCs w:val="24"/>
          <w:shd w:val="clear" w:color="auto" w:fill="FFFFFF"/>
          <w14:ligatures w14:val="none"/>
        </w:rPr>
        <w:t xml:space="preserve">exploration, visualization, </w:t>
      </w:r>
      <w:r w:rsidR="00EF5040" w:rsidRPr="003E6EFA">
        <w:rPr>
          <w:color w:val="000000"/>
          <w:sz w:val="24"/>
          <w:szCs w:val="24"/>
          <w:shd w:val="clear" w:color="auto" w:fill="FFFFFF"/>
          <w14:ligatures w14:val="none"/>
        </w:rPr>
        <w:t xml:space="preserve">and </w:t>
      </w:r>
      <w:r w:rsidR="00493BB7" w:rsidRPr="003E6EFA">
        <w:rPr>
          <w:color w:val="000000"/>
          <w:sz w:val="24"/>
          <w:szCs w:val="24"/>
          <w:shd w:val="clear" w:color="auto" w:fill="FFFFFF"/>
          <w14:ligatures w14:val="none"/>
        </w:rPr>
        <w:t>learning</w:t>
      </w:r>
      <w:r w:rsidR="00A426AD" w:rsidRPr="003E6EFA">
        <w:rPr>
          <w:color w:val="000000"/>
          <w:sz w:val="24"/>
          <w:szCs w:val="24"/>
          <w:shd w:val="clear" w:color="auto" w:fill="FFFFFF"/>
          <w14:ligatures w14:val="none"/>
        </w:rPr>
        <w:t xml:space="preserve"> — for example</w:t>
      </w:r>
      <w:r w:rsidR="001B39EA" w:rsidRPr="003E6EFA">
        <w:rPr>
          <w:color w:val="000000"/>
          <w:sz w:val="24"/>
          <w:szCs w:val="24"/>
          <w:shd w:val="clear" w:color="auto" w:fill="FFFFFF"/>
          <w14:ligatures w14:val="none"/>
        </w:rPr>
        <w:t>,</w:t>
      </w:r>
      <w:r w:rsidR="00A426AD" w:rsidRPr="003E6EFA">
        <w:rPr>
          <w:color w:val="000000"/>
          <w:sz w:val="24"/>
          <w:szCs w:val="24"/>
          <w:shd w:val="clear" w:color="auto" w:fill="FFFFFF"/>
          <w14:ligatures w14:val="none"/>
        </w:rPr>
        <w:t xml:space="preserve"> c</w:t>
      </w:r>
      <w:r w:rsidR="001F33E4" w:rsidRPr="003E6EFA">
        <w:rPr>
          <w:color w:val="000000"/>
          <w:sz w:val="24"/>
          <w:szCs w:val="24"/>
          <w:shd w:val="clear" w:color="auto" w:fill="FFFFFF"/>
          <w14:ligatures w14:val="none"/>
        </w:rPr>
        <w:t xml:space="preserve">alculators (numerical and graphing), geometric construction software, </w:t>
      </w:r>
      <w:r w:rsidR="00542AA4" w:rsidRPr="003E6EFA">
        <w:rPr>
          <w:color w:val="000000"/>
          <w:sz w:val="24"/>
          <w:szCs w:val="24"/>
          <w:shd w:val="clear" w:color="auto" w:fill="FFFFFF"/>
          <w14:ligatures w14:val="none"/>
        </w:rPr>
        <w:t xml:space="preserve">and </w:t>
      </w:r>
      <w:r w:rsidR="001F33E4" w:rsidRPr="003E6EFA">
        <w:rPr>
          <w:color w:val="000000"/>
          <w:sz w:val="24"/>
          <w:szCs w:val="24"/>
          <w:shd w:val="clear" w:color="auto" w:fill="FFFFFF"/>
          <w14:ligatures w14:val="none"/>
        </w:rPr>
        <w:t>computer algebra systems (CAS)</w:t>
      </w:r>
      <w:r w:rsidR="00542AA4" w:rsidRPr="003E6EFA">
        <w:rPr>
          <w:color w:val="000000"/>
          <w:sz w:val="24"/>
          <w:szCs w:val="24"/>
          <w:shd w:val="clear" w:color="auto" w:fill="FFFFFF"/>
          <w14:ligatures w14:val="none"/>
        </w:rPr>
        <w:t>.</w:t>
      </w:r>
      <w:r w:rsidR="001F33E4" w:rsidRPr="003E6EFA">
        <w:rPr>
          <w:color w:val="000000"/>
          <w:sz w:val="24"/>
          <w:szCs w:val="24"/>
          <w:shd w:val="clear" w:color="auto" w:fill="FFFFFF"/>
          <w14:ligatures w14:val="none"/>
        </w:rPr>
        <w:t xml:space="preserve"> </w:t>
      </w:r>
      <w:r w:rsidR="00246C02" w:rsidRPr="003E6EFA">
        <w:rPr>
          <w:color w:val="000000"/>
          <w:sz w:val="24"/>
          <w:szCs w:val="24"/>
          <w:shd w:val="clear" w:color="auto" w:fill="FFFFFF"/>
          <w14:ligatures w14:val="none"/>
        </w:rPr>
        <w:t>Avoid s</w:t>
      </w:r>
      <w:r w:rsidR="000B3D64" w:rsidRPr="003E6EFA">
        <w:rPr>
          <w:color w:val="000000"/>
          <w:sz w:val="24"/>
          <w:szCs w:val="24"/>
          <w:shd w:val="clear" w:color="auto" w:fill="FFFFFF"/>
          <w14:ligatures w14:val="none"/>
        </w:rPr>
        <w:t>hifting into “serious mode” when it’s time for math</w:t>
      </w:r>
      <w:r w:rsidR="00631C8B" w:rsidRPr="003E6EFA">
        <w:rPr>
          <w:color w:val="000000"/>
          <w:sz w:val="24"/>
          <w:szCs w:val="24"/>
          <w:shd w:val="clear" w:color="auto" w:fill="FFFFFF"/>
          <w14:ligatures w14:val="none"/>
        </w:rPr>
        <w:t xml:space="preserve"> </w:t>
      </w:r>
      <w:r w:rsidR="008E3D96" w:rsidRPr="003E6EFA">
        <w:rPr>
          <w:color w:val="000000"/>
          <w:sz w:val="24"/>
          <w:szCs w:val="24"/>
          <w:shd w:val="clear" w:color="auto" w:fill="FFFFFF"/>
          <w14:ligatures w14:val="none"/>
        </w:rPr>
        <w:t xml:space="preserve">so that you don’t reinforce </w:t>
      </w:r>
      <w:r w:rsidR="00C13770" w:rsidRPr="003E6EFA">
        <w:rPr>
          <w:color w:val="000000"/>
          <w:sz w:val="24"/>
          <w:szCs w:val="24"/>
          <w:shd w:val="clear" w:color="auto" w:fill="FFFFFF"/>
          <w14:ligatures w14:val="none"/>
        </w:rPr>
        <w:t xml:space="preserve">anxiety-producing </w:t>
      </w:r>
      <w:r w:rsidR="00246C02" w:rsidRPr="003E6EFA">
        <w:rPr>
          <w:color w:val="000000"/>
          <w:sz w:val="24"/>
          <w:szCs w:val="24"/>
          <w:shd w:val="clear" w:color="auto" w:fill="FFFFFF"/>
          <w14:ligatures w14:val="none"/>
        </w:rPr>
        <w:t>idea</w:t>
      </w:r>
      <w:r w:rsidR="00C13770" w:rsidRPr="003E6EFA">
        <w:rPr>
          <w:color w:val="000000"/>
          <w:sz w:val="24"/>
          <w:szCs w:val="24"/>
          <w:shd w:val="clear" w:color="auto" w:fill="FFFFFF"/>
          <w14:ligatures w14:val="none"/>
        </w:rPr>
        <w:t>s about math.</w:t>
      </w:r>
    </w:p>
    <w:p w14:paraId="57249CAF" w14:textId="4879D134" w:rsidR="00A317DE" w:rsidRPr="003E6EFA" w:rsidRDefault="00A317DE"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Normalize mistakes.</w:t>
      </w:r>
      <w:r w:rsidRPr="003E6EFA">
        <w:rPr>
          <w:color w:val="000000"/>
          <w:sz w:val="24"/>
          <w:szCs w:val="24"/>
          <w:shd w:val="clear" w:color="auto" w:fill="FFFFFF"/>
          <w14:ligatures w14:val="none"/>
        </w:rPr>
        <w:t xml:space="preserve"> Some math teachers have a poster on their wall as a reminder that mistakes </w:t>
      </w:r>
      <w:r w:rsidR="007A444F" w:rsidRPr="003E6EFA">
        <w:rPr>
          <w:color w:val="000000"/>
          <w:sz w:val="24"/>
          <w:szCs w:val="24"/>
          <w:shd w:val="clear" w:color="auto" w:fill="FFFFFF"/>
          <w14:ligatures w14:val="none"/>
        </w:rPr>
        <w:t>offer</w:t>
      </w:r>
      <w:r w:rsidRPr="003E6EFA">
        <w:rPr>
          <w:color w:val="000000"/>
          <w:sz w:val="24"/>
          <w:szCs w:val="24"/>
          <w:shd w:val="clear" w:color="auto" w:fill="FFFFFF"/>
          <w14:ligatures w14:val="none"/>
        </w:rPr>
        <w:t xml:space="preserve"> </w:t>
      </w:r>
      <w:r w:rsidR="006835EA" w:rsidRPr="003E6EFA">
        <w:rPr>
          <w:color w:val="000000"/>
          <w:sz w:val="24"/>
          <w:szCs w:val="24"/>
          <w:shd w:val="clear" w:color="auto" w:fill="FFFFFF"/>
          <w14:ligatures w14:val="none"/>
        </w:rPr>
        <w:t xml:space="preserve">important learning </w:t>
      </w:r>
      <w:r w:rsidRPr="003E6EFA">
        <w:rPr>
          <w:color w:val="000000"/>
          <w:sz w:val="24"/>
          <w:szCs w:val="24"/>
          <w:shd w:val="clear" w:color="auto" w:fill="FFFFFF"/>
          <w14:ligatures w14:val="none"/>
        </w:rPr>
        <w:t>opportunities</w:t>
      </w:r>
      <w:r w:rsidR="001B39EA" w:rsidRPr="003E6EFA">
        <w:rPr>
          <w:color w:val="000000"/>
          <w:sz w:val="24"/>
          <w:szCs w:val="24"/>
          <w:shd w:val="clear" w:color="auto" w:fill="FFFFFF"/>
          <w14:ligatures w14:val="none"/>
        </w:rPr>
        <w:t xml:space="preserve"> that should be</w:t>
      </w:r>
      <w:r w:rsidR="00BB4D72" w:rsidRPr="003E6EFA">
        <w:rPr>
          <w:color w:val="000000"/>
          <w:sz w:val="24"/>
          <w:szCs w:val="24"/>
          <w:shd w:val="clear" w:color="auto" w:fill="FFFFFF"/>
          <w14:ligatures w14:val="none"/>
        </w:rPr>
        <w:t xml:space="preserve"> </w:t>
      </w:r>
      <w:r w:rsidRPr="003E6EFA">
        <w:rPr>
          <w:color w:val="000000"/>
          <w:sz w:val="24"/>
          <w:szCs w:val="24"/>
          <w:shd w:val="clear" w:color="auto" w:fill="FFFFFF"/>
          <w14:ligatures w14:val="none"/>
        </w:rPr>
        <w:t>“expected, respected, and inspected”</w:t>
      </w:r>
      <w:r w:rsidR="00E03747" w:rsidRPr="003E6EFA">
        <w:rPr>
          <w:color w:val="000000"/>
          <w:sz w:val="24"/>
          <w:szCs w:val="24"/>
          <w:shd w:val="clear" w:color="auto" w:fill="FFFFFF"/>
          <w14:ligatures w14:val="none"/>
        </w:rPr>
        <w:t xml:space="preserve"> (Barlow et al., 2018).</w:t>
      </w:r>
      <w:r w:rsidRPr="003E6EFA">
        <w:rPr>
          <w:color w:val="000000"/>
          <w:sz w:val="24"/>
          <w:szCs w:val="24"/>
          <w:shd w:val="clear" w:color="auto" w:fill="FFFFFF"/>
          <w14:ligatures w14:val="none"/>
        </w:rPr>
        <w:t xml:space="preserve"> </w:t>
      </w:r>
      <w:r w:rsidR="00B205C5" w:rsidRPr="003E6EFA">
        <w:rPr>
          <w:color w:val="000000"/>
          <w:sz w:val="24"/>
          <w:szCs w:val="24"/>
          <w:shd w:val="clear" w:color="auto" w:fill="FFFFFF"/>
          <w14:ligatures w14:val="none"/>
        </w:rPr>
        <w:t xml:space="preserve">Talk with students about this </w:t>
      </w:r>
      <w:r w:rsidR="001B39EA" w:rsidRPr="003E6EFA">
        <w:rPr>
          <w:color w:val="000000"/>
          <w:sz w:val="24"/>
          <w:szCs w:val="24"/>
          <w:shd w:val="clear" w:color="auto" w:fill="FFFFFF"/>
          <w14:ligatures w14:val="none"/>
        </w:rPr>
        <w:t>idea</w:t>
      </w:r>
      <w:r w:rsidR="00014D26" w:rsidRPr="003E6EFA">
        <w:rPr>
          <w:color w:val="000000"/>
          <w:sz w:val="24"/>
          <w:szCs w:val="24"/>
          <w:shd w:val="clear" w:color="auto" w:fill="FFFFFF"/>
          <w14:ligatures w14:val="none"/>
        </w:rPr>
        <w:t xml:space="preserve"> </w:t>
      </w:r>
      <w:r w:rsidR="00B205C5" w:rsidRPr="003E6EFA">
        <w:rPr>
          <w:color w:val="000000"/>
          <w:sz w:val="24"/>
          <w:szCs w:val="24"/>
          <w:shd w:val="clear" w:color="auto" w:fill="FFFFFF"/>
          <w14:ligatures w14:val="none"/>
        </w:rPr>
        <w:t xml:space="preserve">and how it applies </w:t>
      </w:r>
      <w:r w:rsidR="006E42AA" w:rsidRPr="003E6EFA">
        <w:rPr>
          <w:color w:val="000000"/>
          <w:sz w:val="24"/>
          <w:szCs w:val="24"/>
          <w:shd w:val="clear" w:color="auto" w:fill="FFFFFF"/>
          <w14:ligatures w14:val="none"/>
        </w:rPr>
        <w:t xml:space="preserve">to math </w:t>
      </w:r>
      <w:r w:rsidR="006E42AA" w:rsidRPr="003E6EFA">
        <w:rPr>
          <w:rFonts w:cs="Helvetica"/>
          <w:color w:val="000000"/>
          <w:sz w:val="24"/>
          <w:szCs w:val="24"/>
          <w:shd w:val="clear" w:color="auto" w:fill="FFFFFF"/>
          <w14:ligatures w14:val="none"/>
        </w:rPr>
        <w:t>—</w:t>
      </w:r>
      <w:r w:rsidR="006E42AA" w:rsidRPr="003E6EFA">
        <w:rPr>
          <w:color w:val="000000"/>
          <w:sz w:val="24"/>
          <w:szCs w:val="24"/>
          <w:shd w:val="clear" w:color="auto" w:fill="FFFFFF"/>
          <w14:ligatures w14:val="none"/>
        </w:rPr>
        <w:t xml:space="preserve"> and to other </w:t>
      </w:r>
      <w:r w:rsidR="00BB4D72" w:rsidRPr="003E6EFA">
        <w:rPr>
          <w:color w:val="000000"/>
          <w:sz w:val="24"/>
          <w:szCs w:val="24"/>
          <w:shd w:val="clear" w:color="auto" w:fill="FFFFFF"/>
          <w14:ligatures w14:val="none"/>
        </w:rPr>
        <w:t>areas of life</w:t>
      </w:r>
      <w:r w:rsidR="00D50785" w:rsidRPr="003E6EFA">
        <w:rPr>
          <w:color w:val="000000"/>
          <w:sz w:val="24"/>
          <w:szCs w:val="24"/>
          <w:shd w:val="clear" w:color="auto" w:fill="FFFFFF"/>
          <w14:ligatures w14:val="none"/>
        </w:rPr>
        <w:t>.</w:t>
      </w:r>
      <w:r w:rsidR="001F33E4" w:rsidRPr="003E6EFA">
        <w:rPr>
          <w:color w:val="000000"/>
          <w:sz w:val="24"/>
          <w:szCs w:val="24"/>
          <w:shd w:val="clear" w:color="auto" w:fill="FFFFFF"/>
          <w14:ligatures w14:val="none"/>
        </w:rPr>
        <w:t xml:space="preserve"> </w:t>
      </w:r>
    </w:p>
    <w:p w14:paraId="329BC3C3" w14:textId="77777777" w:rsidR="003C62E2" w:rsidRPr="003E6EFA" w:rsidRDefault="00405D1A"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Encourage student effort.</w:t>
      </w:r>
      <w:r w:rsidR="000A3892" w:rsidRPr="003E6EFA">
        <w:rPr>
          <w:color w:val="000000"/>
          <w:sz w:val="24"/>
          <w:szCs w:val="24"/>
          <w:shd w:val="clear" w:color="auto" w:fill="FFFFFF"/>
          <w14:ligatures w14:val="none"/>
        </w:rPr>
        <w:t xml:space="preserve"> </w:t>
      </w:r>
      <w:r w:rsidR="008714FC" w:rsidRPr="003E6EFA">
        <w:rPr>
          <w:color w:val="000000"/>
          <w:sz w:val="24"/>
          <w:szCs w:val="24"/>
          <w:shd w:val="clear" w:color="auto" w:fill="FFFFFF"/>
          <w14:ligatures w14:val="none"/>
        </w:rPr>
        <w:t xml:space="preserve">Productive struggle builds </w:t>
      </w:r>
      <w:r w:rsidR="00687D76" w:rsidRPr="003E6EFA">
        <w:rPr>
          <w:color w:val="000000"/>
          <w:sz w:val="24"/>
          <w:szCs w:val="24"/>
          <w:shd w:val="clear" w:color="auto" w:fill="FFFFFF"/>
          <w14:ligatures w14:val="none"/>
        </w:rPr>
        <w:t>“</w:t>
      </w:r>
      <w:r w:rsidR="008714FC" w:rsidRPr="003E6EFA">
        <w:rPr>
          <w:color w:val="000000"/>
          <w:sz w:val="24"/>
          <w:szCs w:val="24"/>
          <w:shd w:val="clear" w:color="auto" w:fill="FFFFFF"/>
          <w14:ligatures w14:val="none"/>
        </w:rPr>
        <w:t>math muscle</w:t>
      </w:r>
      <w:r w:rsidR="00687D76" w:rsidRPr="003E6EFA">
        <w:rPr>
          <w:color w:val="000000"/>
          <w:sz w:val="24"/>
          <w:szCs w:val="24"/>
          <w:shd w:val="clear" w:color="auto" w:fill="FFFFFF"/>
          <w14:ligatures w14:val="none"/>
        </w:rPr>
        <w:t xml:space="preserve">s.” If students struggle with a </w:t>
      </w:r>
      <w:r w:rsidR="00AE0359" w:rsidRPr="003E6EFA">
        <w:rPr>
          <w:color w:val="000000"/>
          <w:sz w:val="24"/>
          <w:szCs w:val="24"/>
          <w:shd w:val="clear" w:color="auto" w:fill="FFFFFF"/>
          <w14:ligatures w14:val="none"/>
        </w:rPr>
        <w:t xml:space="preserve">math </w:t>
      </w:r>
      <w:r w:rsidR="00687D76" w:rsidRPr="003E6EFA">
        <w:rPr>
          <w:color w:val="000000"/>
          <w:sz w:val="24"/>
          <w:szCs w:val="24"/>
          <w:shd w:val="clear" w:color="auto" w:fill="FFFFFF"/>
          <w14:ligatures w14:val="none"/>
        </w:rPr>
        <w:t xml:space="preserve">problem </w:t>
      </w:r>
      <w:r w:rsidR="00654997" w:rsidRPr="003E6EFA">
        <w:rPr>
          <w:color w:val="000000"/>
          <w:sz w:val="24"/>
          <w:szCs w:val="24"/>
          <w:shd w:val="clear" w:color="auto" w:fill="FFFFFF"/>
          <w14:ligatures w14:val="none"/>
        </w:rPr>
        <w:t>that they can solve with effort, a</w:t>
      </w:r>
      <w:r w:rsidR="00687D76" w:rsidRPr="003E6EFA">
        <w:rPr>
          <w:color w:val="000000"/>
          <w:sz w:val="24"/>
          <w:szCs w:val="24"/>
          <w:shd w:val="clear" w:color="auto" w:fill="FFFFFF"/>
          <w14:ligatures w14:val="none"/>
        </w:rPr>
        <w:t>void the temptation to console students or “give away” the answer.</w:t>
      </w:r>
      <w:r w:rsidR="00654997" w:rsidRPr="003E6EFA">
        <w:rPr>
          <w:color w:val="000000"/>
          <w:sz w:val="24"/>
          <w:szCs w:val="24"/>
          <w:shd w:val="clear" w:color="auto" w:fill="FFFFFF"/>
          <w14:ligatures w14:val="none"/>
        </w:rPr>
        <w:t xml:space="preserve"> Instead, </w:t>
      </w:r>
      <w:r w:rsidR="005508BE" w:rsidRPr="003E6EFA">
        <w:rPr>
          <w:color w:val="000000"/>
          <w:sz w:val="24"/>
          <w:szCs w:val="24"/>
          <w:shd w:val="clear" w:color="auto" w:fill="FFFFFF"/>
          <w14:ligatures w14:val="none"/>
        </w:rPr>
        <w:t>provid</w:t>
      </w:r>
      <w:r w:rsidR="00654997" w:rsidRPr="003E6EFA">
        <w:rPr>
          <w:color w:val="000000"/>
          <w:sz w:val="24"/>
          <w:szCs w:val="24"/>
          <w:shd w:val="clear" w:color="auto" w:fill="FFFFFF"/>
          <w14:ligatures w14:val="none"/>
        </w:rPr>
        <w:t>e</w:t>
      </w:r>
      <w:r w:rsidR="005508BE" w:rsidRPr="003E6EFA">
        <w:rPr>
          <w:color w:val="000000"/>
          <w:sz w:val="24"/>
          <w:szCs w:val="24"/>
          <w:shd w:val="clear" w:color="auto" w:fill="FFFFFF"/>
          <w14:ligatures w14:val="none"/>
        </w:rPr>
        <w:t xml:space="preserve"> encouragement </w:t>
      </w:r>
      <w:r w:rsidR="00473162" w:rsidRPr="003E6EFA">
        <w:rPr>
          <w:color w:val="000000"/>
          <w:sz w:val="24"/>
          <w:szCs w:val="24"/>
          <w:shd w:val="clear" w:color="auto" w:fill="FFFFFF"/>
          <w14:ligatures w14:val="none"/>
        </w:rPr>
        <w:t>and support</w:t>
      </w:r>
      <w:r w:rsidR="000A3892" w:rsidRPr="003E6EFA">
        <w:rPr>
          <w:color w:val="000000"/>
          <w:sz w:val="24"/>
          <w:szCs w:val="24"/>
          <w:shd w:val="clear" w:color="auto" w:fill="FFFFFF"/>
          <w14:ligatures w14:val="none"/>
        </w:rPr>
        <w:t xml:space="preserve"> as they work through </w:t>
      </w:r>
      <w:r w:rsidR="00AE0359" w:rsidRPr="003E6EFA">
        <w:rPr>
          <w:color w:val="000000"/>
          <w:sz w:val="24"/>
          <w:szCs w:val="24"/>
          <w:shd w:val="clear" w:color="auto" w:fill="FFFFFF"/>
          <w14:ligatures w14:val="none"/>
        </w:rPr>
        <w:t>the</w:t>
      </w:r>
      <w:r w:rsidR="000A3892" w:rsidRPr="003E6EFA">
        <w:rPr>
          <w:color w:val="000000"/>
          <w:sz w:val="24"/>
          <w:szCs w:val="24"/>
          <w:shd w:val="clear" w:color="auto" w:fill="FFFFFF"/>
          <w14:ligatures w14:val="none"/>
        </w:rPr>
        <w:t xml:space="preserve"> problem</w:t>
      </w:r>
      <w:r w:rsidR="004048A3" w:rsidRPr="003E6EFA">
        <w:rPr>
          <w:color w:val="000000"/>
          <w:sz w:val="24"/>
          <w:szCs w:val="24"/>
          <w:shd w:val="clear" w:color="auto" w:fill="FFFFFF"/>
          <w14:ligatures w14:val="none"/>
        </w:rPr>
        <w:t>, and u</w:t>
      </w:r>
      <w:r w:rsidR="00475F24" w:rsidRPr="003E6EFA">
        <w:rPr>
          <w:color w:val="000000"/>
          <w:sz w:val="24"/>
          <w:szCs w:val="24"/>
          <w:shd w:val="clear" w:color="auto" w:fill="FFFFFF"/>
          <w14:ligatures w14:val="none"/>
        </w:rPr>
        <w:t xml:space="preserve">se questions to </w:t>
      </w:r>
      <w:r w:rsidR="00C672B3" w:rsidRPr="003E6EFA">
        <w:rPr>
          <w:color w:val="000000"/>
          <w:sz w:val="24"/>
          <w:szCs w:val="24"/>
          <w:shd w:val="clear" w:color="auto" w:fill="FFFFFF"/>
          <w14:ligatures w14:val="none"/>
        </w:rPr>
        <w:t>activate critical thinking</w:t>
      </w:r>
      <w:r w:rsidR="004048A3" w:rsidRPr="003E6EFA">
        <w:rPr>
          <w:color w:val="000000"/>
          <w:sz w:val="24"/>
          <w:szCs w:val="24"/>
          <w:shd w:val="clear" w:color="auto" w:fill="FFFFFF"/>
          <w14:ligatures w14:val="none"/>
        </w:rPr>
        <w:t xml:space="preserve"> (</w:t>
      </w:r>
      <w:r w:rsidR="00DE4F64" w:rsidRPr="003E6EFA">
        <w:rPr>
          <w:color w:val="000000"/>
          <w:sz w:val="24"/>
          <w:szCs w:val="24"/>
          <w:shd w:val="clear" w:color="auto" w:fill="FFFFFF"/>
          <w14:ligatures w14:val="none"/>
        </w:rPr>
        <w:t>Lewis, 2018</w:t>
      </w:r>
      <w:r w:rsidR="004048A3" w:rsidRPr="003E6EFA">
        <w:rPr>
          <w:color w:val="000000"/>
          <w:sz w:val="24"/>
          <w:szCs w:val="24"/>
          <w:shd w:val="clear" w:color="auto" w:fill="FFFFFF"/>
          <w14:ligatures w14:val="none"/>
        </w:rPr>
        <w:t>)</w:t>
      </w:r>
      <w:r w:rsidR="003D0BCF" w:rsidRPr="003E6EFA">
        <w:rPr>
          <w:color w:val="000000"/>
          <w:sz w:val="24"/>
          <w:szCs w:val="24"/>
          <w:shd w:val="clear" w:color="auto" w:fill="FFFFFF"/>
          <w14:ligatures w14:val="none"/>
        </w:rPr>
        <w:t xml:space="preserve">. </w:t>
      </w:r>
      <w:r w:rsidR="000666C8" w:rsidRPr="003E6EFA">
        <w:rPr>
          <w:color w:val="000000"/>
          <w:sz w:val="24"/>
          <w:szCs w:val="24"/>
          <w:shd w:val="clear" w:color="auto" w:fill="FFFFFF"/>
          <w14:ligatures w14:val="none"/>
        </w:rPr>
        <w:t>Teach</w:t>
      </w:r>
      <w:r w:rsidR="00A853C1" w:rsidRPr="003E6EFA">
        <w:rPr>
          <w:color w:val="000000"/>
          <w:sz w:val="24"/>
          <w:szCs w:val="24"/>
          <w:shd w:val="clear" w:color="auto" w:fill="FFFFFF"/>
          <w14:ligatures w14:val="none"/>
        </w:rPr>
        <w:t xml:space="preserve"> learning</w:t>
      </w:r>
      <w:r w:rsidR="00B926A9" w:rsidRPr="003E6EFA">
        <w:rPr>
          <w:color w:val="000000"/>
          <w:sz w:val="24"/>
          <w:szCs w:val="24"/>
          <w:shd w:val="clear" w:color="auto" w:fill="FFFFFF"/>
          <w14:ligatures w14:val="none"/>
        </w:rPr>
        <w:t xml:space="preserve"> strategies</w:t>
      </w:r>
      <w:r w:rsidR="00876036" w:rsidRPr="003E6EFA">
        <w:rPr>
          <w:color w:val="000000"/>
          <w:sz w:val="24"/>
          <w:szCs w:val="24"/>
          <w:shd w:val="clear" w:color="auto" w:fill="FFFFFF"/>
          <w14:ligatures w14:val="none"/>
        </w:rPr>
        <w:t xml:space="preserve"> that can relieve stress and</w:t>
      </w:r>
      <w:r w:rsidR="008758CF" w:rsidRPr="003E6EFA">
        <w:rPr>
          <w:color w:val="000000"/>
          <w:sz w:val="24"/>
          <w:szCs w:val="24"/>
          <w:shd w:val="clear" w:color="auto" w:fill="FFFFFF"/>
          <w14:ligatures w14:val="none"/>
        </w:rPr>
        <w:t xml:space="preserve"> support learning</w:t>
      </w:r>
      <w:r w:rsidR="006031AE" w:rsidRPr="003E6EFA">
        <w:rPr>
          <w:color w:val="000000"/>
          <w:sz w:val="24"/>
          <w:szCs w:val="24"/>
          <w:shd w:val="clear" w:color="auto" w:fill="FFFFFF"/>
          <w14:ligatures w14:val="none"/>
        </w:rPr>
        <w:t xml:space="preserve">, </w:t>
      </w:r>
      <w:r w:rsidR="00B926A9" w:rsidRPr="003E6EFA">
        <w:rPr>
          <w:color w:val="000000"/>
          <w:sz w:val="24"/>
          <w:szCs w:val="24"/>
          <w:shd w:val="clear" w:color="auto" w:fill="FFFFFF"/>
          <w14:ligatures w14:val="none"/>
        </w:rPr>
        <w:t xml:space="preserve">like </w:t>
      </w:r>
      <w:r w:rsidR="00B926A9" w:rsidRPr="003E6EFA">
        <w:rPr>
          <w:i/>
          <w:iCs/>
          <w:color w:val="000000"/>
          <w:sz w:val="24"/>
          <w:szCs w:val="24"/>
          <w:shd w:val="clear" w:color="auto" w:fill="FFFFFF"/>
          <w14:ligatures w14:val="none"/>
        </w:rPr>
        <w:t>tak</w:t>
      </w:r>
      <w:r w:rsidR="001B39EA" w:rsidRPr="003E6EFA">
        <w:rPr>
          <w:i/>
          <w:iCs/>
          <w:color w:val="000000"/>
          <w:sz w:val="24"/>
          <w:szCs w:val="24"/>
          <w:shd w:val="clear" w:color="auto" w:fill="FFFFFF"/>
          <w14:ligatures w14:val="none"/>
        </w:rPr>
        <w:t>e</w:t>
      </w:r>
      <w:r w:rsidR="00B926A9" w:rsidRPr="003E6EFA">
        <w:rPr>
          <w:i/>
          <w:iCs/>
          <w:color w:val="000000"/>
          <w:sz w:val="24"/>
          <w:szCs w:val="24"/>
          <w:shd w:val="clear" w:color="auto" w:fill="FFFFFF"/>
          <w14:ligatures w14:val="none"/>
        </w:rPr>
        <w:t xml:space="preserve"> a</w:t>
      </w:r>
      <w:r w:rsidR="006E2B3E" w:rsidRPr="003E6EFA">
        <w:rPr>
          <w:i/>
          <w:iCs/>
          <w:color w:val="000000"/>
          <w:sz w:val="24"/>
          <w:szCs w:val="24"/>
          <w:shd w:val="clear" w:color="auto" w:fill="FFFFFF"/>
          <w14:ligatures w14:val="none"/>
        </w:rPr>
        <w:t xml:space="preserve"> </w:t>
      </w:r>
      <w:r w:rsidR="00E96821" w:rsidRPr="003E6EFA">
        <w:rPr>
          <w:i/>
          <w:iCs/>
          <w:color w:val="000000"/>
          <w:sz w:val="24"/>
          <w:szCs w:val="24"/>
          <w:shd w:val="clear" w:color="auto" w:fill="FFFFFF"/>
          <w14:ligatures w14:val="none"/>
        </w:rPr>
        <w:t xml:space="preserve">5-minute </w:t>
      </w:r>
      <w:r w:rsidR="00B926A9" w:rsidRPr="003E6EFA">
        <w:rPr>
          <w:i/>
          <w:iCs/>
          <w:color w:val="000000"/>
          <w:sz w:val="24"/>
          <w:szCs w:val="24"/>
          <w:shd w:val="clear" w:color="auto" w:fill="FFFFFF"/>
          <w14:ligatures w14:val="none"/>
        </w:rPr>
        <w:t>break and move around, then come back to it</w:t>
      </w:r>
      <w:r w:rsidR="007A444F" w:rsidRPr="003E6EFA">
        <w:rPr>
          <w:color w:val="000000"/>
          <w:sz w:val="24"/>
          <w:szCs w:val="24"/>
          <w:shd w:val="clear" w:color="auto" w:fill="FFFFFF"/>
          <w14:ligatures w14:val="none"/>
        </w:rPr>
        <w:t xml:space="preserve"> or </w:t>
      </w:r>
      <w:r w:rsidR="007A444F" w:rsidRPr="003E6EFA">
        <w:rPr>
          <w:i/>
          <w:iCs/>
          <w:color w:val="000000"/>
          <w:sz w:val="24"/>
          <w:szCs w:val="24"/>
          <w:shd w:val="clear" w:color="auto" w:fill="FFFFFF"/>
          <w14:ligatures w14:val="none"/>
        </w:rPr>
        <w:t>talk through your process with another student</w:t>
      </w:r>
      <w:r w:rsidR="004048A3" w:rsidRPr="003E6EFA">
        <w:rPr>
          <w:color w:val="000000"/>
          <w:sz w:val="24"/>
          <w:szCs w:val="24"/>
          <w:shd w:val="clear" w:color="auto" w:fill="FFFFFF"/>
          <w14:ligatures w14:val="none"/>
        </w:rPr>
        <w:t xml:space="preserve"> (Oakley, 2014).</w:t>
      </w:r>
      <w:r w:rsidR="008B5913" w:rsidRPr="003E6EFA">
        <w:rPr>
          <w:color w:val="000000"/>
          <w:sz w:val="24"/>
          <w:szCs w:val="24"/>
          <w:shd w:val="clear" w:color="auto" w:fill="FFFFFF"/>
          <w14:ligatures w14:val="none"/>
        </w:rPr>
        <w:t xml:space="preserve"> </w:t>
      </w:r>
    </w:p>
    <w:p w14:paraId="1CB1CFAE" w14:textId="57D8483E" w:rsidR="00786C64" w:rsidRPr="003E6EFA" w:rsidRDefault="002C6990" w:rsidP="0035572B">
      <w:pPr>
        <w:pStyle w:val="BodyText"/>
        <w:spacing w:line="240" w:lineRule="auto"/>
        <w:rPr>
          <w:color w:val="000000"/>
          <w:sz w:val="24"/>
          <w:szCs w:val="24"/>
          <w:shd w:val="clear" w:color="auto" w:fill="FFFFFF"/>
          <w14:ligatures w14:val="none"/>
        </w:rPr>
      </w:pPr>
      <w:r w:rsidRPr="003E6EFA">
        <w:rPr>
          <w:b/>
          <w:color w:val="000000"/>
          <w:sz w:val="24"/>
          <w:szCs w:val="24"/>
          <w:shd w:val="clear" w:color="auto" w:fill="FFFFFF"/>
          <w14:ligatures w14:val="none"/>
        </w:rPr>
        <w:t xml:space="preserve">Use and teach strategies to help students manage </w:t>
      </w:r>
      <w:r w:rsidR="00F60A1C" w:rsidRPr="003E6EFA">
        <w:rPr>
          <w:b/>
          <w:bCs/>
          <w:color w:val="000000"/>
          <w:sz w:val="24"/>
          <w:szCs w:val="24"/>
          <w:shd w:val="clear" w:color="auto" w:fill="FFFFFF"/>
          <w14:ligatures w14:val="none"/>
        </w:rPr>
        <w:t>anxiety.</w:t>
      </w:r>
      <w:r w:rsidR="006A7675" w:rsidRPr="003E6EFA">
        <w:rPr>
          <w:color w:val="000000"/>
          <w:sz w:val="24"/>
          <w:szCs w:val="24"/>
          <w:shd w:val="clear" w:color="auto" w:fill="FFFFFF"/>
          <w14:ligatures w14:val="none"/>
        </w:rPr>
        <w:t xml:space="preserve"> </w:t>
      </w:r>
      <w:r w:rsidR="4240BE2E" w:rsidRPr="003E6EFA">
        <w:rPr>
          <w:color w:val="000000"/>
          <w:sz w:val="24"/>
          <w:szCs w:val="24"/>
          <w:shd w:val="clear" w:color="auto" w:fill="FFFFFF"/>
          <w14:ligatures w14:val="none"/>
        </w:rPr>
        <w:t>Researchers who examined 60</w:t>
      </w:r>
      <w:r w:rsidR="004048A3" w:rsidRPr="003E6EFA">
        <w:rPr>
          <w:color w:val="000000"/>
          <w:sz w:val="24"/>
          <w:szCs w:val="24"/>
          <w:shd w:val="clear" w:color="auto" w:fill="FFFFFF"/>
          <w14:ligatures w14:val="none"/>
        </w:rPr>
        <w:t> </w:t>
      </w:r>
      <w:r w:rsidR="4240BE2E" w:rsidRPr="003E6EFA">
        <w:rPr>
          <w:color w:val="000000"/>
          <w:sz w:val="24"/>
          <w:szCs w:val="24"/>
          <w:shd w:val="clear" w:color="auto" w:fill="FFFFFF"/>
          <w14:ligatures w14:val="none"/>
        </w:rPr>
        <w:t>years of research on math anxiety found evidence to support several potential treatments</w:t>
      </w:r>
      <w:r w:rsidR="0DFD524F" w:rsidRPr="003E6EFA">
        <w:rPr>
          <w:color w:val="000000"/>
          <w:sz w:val="24"/>
          <w:szCs w:val="24"/>
          <w:shd w:val="clear" w:color="auto" w:fill="FFFFFF"/>
          <w14:ligatures w14:val="none"/>
        </w:rPr>
        <w:t>: telling students that the state of arousal they feel can actually improve performance</w:t>
      </w:r>
      <w:r w:rsidR="5CF18731" w:rsidRPr="003E6EFA">
        <w:rPr>
          <w:color w:val="000000"/>
          <w:sz w:val="24"/>
          <w:szCs w:val="24"/>
          <w:shd w:val="clear" w:color="auto" w:fill="FFFFFF"/>
          <w14:ligatures w14:val="none"/>
        </w:rPr>
        <w:t>;</w:t>
      </w:r>
      <w:r w:rsidR="0DFD524F" w:rsidRPr="003E6EFA">
        <w:rPr>
          <w:color w:val="000000"/>
          <w:sz w:val="24"/>
          <w:szCs w:val="24"/>
          <w:shd w:val="clear" w:color="auto" w:fill="FFFFFF"/>
          <w14:ligatures w14:val="none"/>
        </w:rPr>
        <w:t xml:space="preserve"> having student</w:t>
      </w:r>
      <w:r w:rsidR="004D5853" w:rsidRPr="003E6EFA">
        <w:rPr>
          <w:color w:val="000000"/>
          <w:sz w:val="24"/>
          <w:szCs w:val="24"/>
          <w:shd w:val="clear" w:color="auto" w:fill="FFFFFF"/>
          <w14:ligatures w14:val="none"/>
        </w:rPr>
        <w:t>s</w:t>
      </w:r>
      <w:r w:rsidR="0DFD524F" w:rsidRPr="003E6EFA">
        <w:rPr>
          <w:color w:val="000000"/>
          <w:sz w:val="24"/>
          <w:szCs w:val="24"/>
          <w:shd w:val="clear" w:color="auto" w:fill="FFFFFF"/>
          <w14:ligatures w14:val="none"/>
        </w:rPr>
        <w:t xml:space="preserve"> </w:t>
      </w:r>
      <w:r w:rsidR="26267584" w:rsidRPr="003E6EFA">
        <w:rPr>
          <w:color w:val="000000"/>
          <w:sz w:val="24"/>
          <w:szCs w:val="24"/>
          <w:shd w:val="clear" w:color="auto" w:fill="FFFFFF"/>
          <w14:ligatures w14:val="none"/>
        </w:rPr>
        <w:t>“write out” their worries and negative thoughts about math before a math test or performance</w:t>
      </w:r>
      <w:r w:rsidR="1B0A91A5" w:rsidRPr="003E6EFA">
        <w:rPr>
          <w:color w:val="000000"/>
          <w:sz w:val="24"/>
          <w:szCs w:val="24"/>
          <w:shd w:val="clear" w:color="auto" w:fill="FFFFFF"/>
          <w14:ligatures w14:val="none"/>
        </w:rPr>
        <w:t>;</w:t>
      </w:r>
      <w:r w:rsidR="4259E68B" w:rsidRPr="003E6EFA">
        <w:rPr>
          <w:color w:val="000000"/>
          <w:sz w:val="24"/>
          <w:szCs w:val="24"/>
          <w:shd w:val="clear" w:color="auto" w:fill="FFFFFF"/>
          <w14:ligatures w14:val="none"/>
        </w:rPr>
        <w:t xml:space="preserve"> </w:t>
      </w:r>
      <w:r w:rsidR="000C2494" w:rsidRPr="003E6EFA">
        <w:rPr>
          <w:color w:val="000000"/>
          <w:sz w:val="24"/>
          <w:szCs w:val="24"/>
          <w:shd w:val="clear" w:color="auto" w:fill="FFFFFF"/>
          <w14:ligatures w14:val="none"/>
        </w:rPr>
        <w:t xml:space="preserve">and </w:t>
      </w:r>
      <w:r w:rsidR="4259E68B" w:rsidRPr="003E6EFA">
        <w:rPr>
          <w:color w:val="000000"/>
          <w:sz w:val="24"/>
          <w:szCs w:val="24"/>
          <w:shd w:val="clear" w:color="auto" w:fill="FFFFFF"/>
          <w14:ligatures w14:val="none"/>
        </w:rPr>
        <w:t>providing short, intensive, one-on-one cognitive tutoring</w:t>
      </w:r>
      <w:r w:rsidR="00E3323D" w:rsidRPr="003E6EFA">
        <w:rPr>
          <w:color w:val="000000"/>
          <w:sz w:val="24"/>
          <w:szCs w:val="24"/>
          <w:shd w:val="clear" w:color="auto" w:fill="FFFFFF"/>
          <w14:ligatures w14:val="none"/>
        </w:rPr>
        <w:t xml:space="preserve"> during which students get feedback and coaching as the</w:t>
      </w:r>
      <w:r w:rsidR="00C135E9">
        <w:rPr>
          <w:color w:val="000000"/>
          <w:sz w:val="24"/>
          <w:szCs w:val="24"/>
          <w:shd w:val="clear" w:color="auto" w:fill="FFFFFF"/>
          <w14:ligatures w14:val="none"/>
        </w:rPr>
        <w:t>y</w:t>
      </w:r>
      <w:r w:rsidR="00E3323D" w:rsidRPr="003E6EFA">
        <w:rPr>
          <w:color w:val="000000"/>
          <w:sz w:val="24"/>
          <w:szCs w:val="24"/>
          <w:shd w:val="clear" w:color="auto" w:fill="FFFFFF"/>
          <w14:ligatures w14:val="none"/>
        </w:rPr>
        <w:t xml:space="preserve"> work </w:t>
      </w:r>
      <w:r w:rsidR="00F81947" w:rsidRPr="003E6EFA">
        <w:rPr>
          <w:color w:val="000000"/>
          <w:sz w:val="24"/>
          <w:szCs w:val="24"/>
          <w:shd w:val="clear" w:color="auto" w:fill="FFFFFF"/>
          <w14:ligatures w14:val="none"/>
        </w:rPr>
        <w:t xml:space="preserve">through </w:t>
      </w:r>
      <w:r w:rsidR="00E3323D" w:rsidRPr="003E6EFA">
        <w:rPr>
          <w:color w:val="000000"/>
          <w:sz w:val="24"/>
          <w:szCs w:val="24"/>
          <w:shd w:val="clear" w:color="auto" w:fill="FFFFFF"/>
          <w14:ligatures w14:val="none"/>
        </w:rPr>
        <w:t>problems</w:t>
      </w:r>
      <w:r w:rsidR="3EC06EA2" w:rsidRPr="003E6EFA">
        <w:rPr>
          <w:color w:val="000000"/>
          <w:sz w:val="24"/>
          <w:szCs w:val="24"/>
          <w:shd w:val="clear" w:color="auto" w:fill="FFFFFF"/>
          <w14:ligatures w14:val="none"/>
        </w:rPr>
        <w:t xml:space="preserve"> (three 40- to 50-minute sessions a week for eight weeks in the study)</w:t>
      </w:r>
      <w:r w:rsidR="0E167AAC" w:rsidRPr="003E6EFA">
        <w:rPr>
          <w:color w:val="000000"/>
          <w:sz w:val="24"/>
          <w:szCs w:val="24"/>
          <w:shd w:val="clear" w:color="auto" w:fill="FFFFFF"/>
          <w14:ligatures w14:val="none"/>
        </w:rPr>
        <w:t xml:space="preserve"> (Dowker et al., 2016).</w:t>
      </w:r>
      <w:r w:rsidR="4259E68B" w:rsidRPr="003E6EFA">
        <w:rPr>
          <w:color w:val="000000"/>
          <w:sz w:val="24"/>
          <w:szCs w:val="24"/>
          <w:shd w:val="clear" w:color="auto" w:fill="FFFFFF"/>
          <w14:ligatures w14:val="none"/>
        </w:rPr>
        <w:t xml:space="preserve"> </w:t>
      </w:r>
      <w:r w:rsidR="00425DDB" w:rsidRPr="003E6EFA">
        <w:rPr>
          <w:color w:val="000000"/>
          <w:sz w:val="24"/>
          <w:szCs w:val="24"/>
          <w:shd w:val="clear" w:color="auto" w:fill="FFFFFF"/>
          <w14:ligatures w14:val="none"/>
        </w:rPr>
        <w:t>Mindfulness practices</w:t>
      </w:r>
      <w:r w:rsidR="000B3709" w:rsidRPr="003E6EFA">
        <w:rPr>
          <w:color w:val="000000"/>
          <w:sz w:val="24"/>
          <w:szCs w:val="24"/>
          <w:shd w:val="clear" w:color="auto" w:fill="FFFFFF"/>
          <w14:ligatures w14:val="none"/>
        </w:rPr>
        <w:t xml:space="preserve"> may also help (Terada, 2017). Some examples are </w:t>
      </w:r>
      <w:r w:rsidR="00425DDB" w:rsidRPr="003E6EFA">
        <w:rPr>
          <w:color w:val="000000"/>
          <w:sz w:val="24"/>
          <w:szCs w:val="24"/>
          <w:shd w:val="clear" w:color="auto" w:fill="FFFFFF"/>
          <w14:ligatures w14:val="none"/>
        </w:rPr>
        <w:t>breathing techniques</w:t>
      </w:r>
      <w:r w:rsidR="000B3709" w:rsidRPr="003E6EFA">
        <w:rPr>
          <w:color w:val="000000"/>
          <w:sz w:val="24"/>
          <w:szCs w:val="24"/>
          <w:shd w:val="clear" w:color="auto" w:fill="FFFFFF"/>
          <w14:ligatures w14:val="none"/>
        </w:rPr>
        <w:t xml:space="preserve">, </w:t>
      </w:r>
      <w:r w:rsidR="00425DDB" w:rsidRPr="003E6EFA">
        <w:rPr>
          <w:color w:val="000000"/>
          <w:sz w:val="24"/>
          <w:szCs w:val="24"/>
          <w:shd w:val="clear" w:color="auto" w:fill="FFFFFF"/>
          <w14:ligatures w14:val="none"/>
        </w:rPr>
        <w:t xml:space="preserve">progressive muscle relaxation, </w:t>
      </w:r>
      <w:r w:rsidR="0092571F" w:rsidRPr="003E6EFA">
        <w:rPr>
          <w:color w:val="000000"/>
          <w:sz w:val="24"/>
          <w:szCs w:val="24"/>
          <w:shd w:val="clear" w:color="auto" w:fill="FFFFFF"/>
          <w14:ligatures w14:val="none"/>
        </w:rPr>
        <w:t xml:space="preserve">and </w:t>
      </w:r>
      <w:r w:rsidR="00425DDB" w:rsidRPr="003E6EFA">
        <w:rPr>
          <w:color w:val="000000"/>
          <w:sz w:val="24"/>
          <w:szCs w:val="24"/>
          <w:shd w:val="clear" w:color="auto" w:fill="FFFFFF"/>
          <w14:ligatures w14:val="none"/>
        </w:rPr>
        <w:t>self-talk</w:t>
      </w:r>
      <w:r w:rsidR="0092571F" w:rsidRPr="003E6EFA">
        <w:rPr>
          <w:color w:val="000000"/>
          <w:sz w:val="24"/>
          <w:szCs w:val="24"/>
          <w:shd w:val="clear" w:color="auto" w:fill="FFFFFF"/>
          <w14:ligatures w14:val="none"/>
        </w:rPr>
        <w:t>.</w:t>
      </w:r>
    </w:p>
    <w:p w14:paraId="6C7916C2" w14:textId="77777777" w:rsidR="002667C9" w:rsidRPr="003E6EFA" w:rsidRDefault="00EB612B" w:rsidP="003744DF">
      <w:pPr>
        <w:pStyle w:val="Heading1"/>
        <w:rPr>
          <w:lang w:val="en"/>
          <w14:ligatures w14:val="none"/>
        </w:rPr>
      </w:pPr>
      <w:r w:rsidRPr="003E6EFA">
        <w:rPr>
          <w:lang w:val="en"/>
          <w14:ligatures w14:val="none"/>
        </w:rPr>
        <w:lastRenderedPageBreak/>
        <w:t xml:space="preserve">Strategies to </w:t>
      </w:r>
      <w:r w:rsidR="002667C9" w:rsidRPr="003E6EFA">
        <w:rPr>
          <w:lang w:val="en"/>
          <w14:ligatures w14:val="none"/>
        </w:rPr>
        <w:t xml:space="preserve">Improve </w:t>
      </w:r>
      <w:r w:rsidR="00066073" w:rsidRPr="003E6EFA">
        <w:rPr>
          <w:lang w:val="en"/>
          <w14:ligatures w14:val="none"/>
        </w:rPr>
        <w:t>Math Knowledge, Skills</w:t>
      </w:r>
      <w:r w:rsidR="00A9542E" w:rsidRPr="003E6EFA">
        <w:rPr>
          <w:lang w:val="en"/>
          <w14:ligatures w14:val="none"/>
        </w:rPr>
        <w:t>,</w:t>
      </w:r>
      <w:r w:rsidR="00066073" w:rsidRPr="003E6EFA">
        <w:rPr>
          <w:lang w:val="en"/>
          <w14:ligatures w14:val="none"/>
        </w:rPr>
        <w:t xml:space="preserve"> and Understanding</w:t>
      </w:r>
    </w:p>
    <w:p w14:paraId="7C6AF46D" w14:textId="77777777" w:rsidR="009A1BAD" w:rsidRPr="003E6EFA" w:rsidRDefault="009A1BAD" w:rsidP="0035572B">
      <w:pPr>
        <w:pStyle w:val="BodyText"/>
        <w:spacing w:line="240" w:lineRule="auto"/>
        <w:rPr>
          <w:sz w:val="24"/>
          <w:szCs w:val="24"/>
          <w14:ligatures w14:val="none"/>
        </w:rPr>
      </w:pPr>
      <w:r w:rsidRPr="003E6EFA">
        <w:rPr>
          <w:sz w:val="24"/>
          <w:szCs w:val="24"/>
          <w14:ligatures w14:val="none"/>
        </w:rPr>
        <w:t xml:space="preserve">Here are some evidence-based strategies to keep in mind as you design math-related enrichment activities and homework help: </w:t>
      </w:r>
    </w:p>
    <w:p w14:paraId="2E3005CA" w14:textId="77777777" w:rsidR="009A1BAD" w:rsidRPr="003E6EFA" w:rsidRDefault="009A1BAD" w:rsidP="004D5853">
      <w:pPr>
        <w:pStyle w:val="Heading2"/>
        <w:rPr>
          <w14:ligatures w14:val="none"/>
        </w:rPr>
      </w:pPr>
      <w:r w:rsidRPr="003E6EFA">
        <w:rPr>
          <w14:ligatures w14:val="none"/>
        </w:rPr>
        <w:t>Young Children</w:t>
      </w:r>
    </w:p>
    <w:p w14:paraId="035AEA88"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 xml:space="preserve">Connect math to other subjects. </w:t>
      </w:r>
      <w:r w:rsidRPr="003E6EFA">
        <w:rPr>
          <w:sz w:val="24"/>
          <w:szCs w:val="24"/>
          <w14:ligatures w14:val="none"/>
        </w:rPr>
        <w:t>Highlight math within various subject areas, like literature and science. (Fuchs et al., 2021)</w:t>
      </w:r>
    </w:p>
    <w:p w14:paraId="51E41635"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 xml:space="preserve">Use games to </w:t>
      </w:r>
      <w:r w:rsidRPr="003E6EFA">
        <w:rPr>
          <w:b/>
          <w:bCs/>
          <w:sz w:val="24"/>
          <w:szCs w:val="24"/>
          <w14:ligatures w14:val="none"/>
        </w:rPr>
        <w:t>teach math skills and concepts.</w:t>
      </w:r>
      <w:r w:rsidRPr="003E6EFA">
        <w:rPr>
          <w:sz w:val="24"/>
          <w:szCs w:val="24"/>
          <w14:ligatures w14:val="none"/>
        </w:rPr>
        <w:t xml:space="preserve"> (Fuchs et al., 2021)</w:t>
      </w:r>
    </w:p>
    <w:p w14:paraId="3634CEF0"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Help children recognize, name</w:t>
      </w:r>
      <w:r w:rsidR="00197DED" w:rsidRPr="003E6EFA">
        <w:rPr>
          <w:b/>
          <w:bCs/>
          <w:sz w:val="24"/>
          <w:szCs w:val="24"/>
          <w14:ligatures w14:val="none"/>
        </w:rPr>
        <w:t>,</w:t>
      </w:r>
      <w:r w:rsidRPr="003E6EFA">
        <w:rPr>
          <w:b/>
          <w:bCs/>
          <w:sz w:val="24"/>
          <w:szCs w:val="24"/>
          <w14:ligatures w14:val="none"/>
        </w:rPr>
        <w:t xml:space="preserve"> and compare shapes.</w:t>
      </w:r>
      <w:r w:rsidRPr="003E6EFA">
        <w:rPr>
          <w:sz w:val="24"/>
          <w:szCs w:val="24"/>
          <w14:ligatures w14:val="none"/>
        </w:rPr>
        <w:t xml:space="preserve"> (Fuchs et al., 2021)</w:t>
      </w:r>
    </w:p>
    <w:p w14:paraId="22F3A54E" w14:textId="77777777" w:rsidR="009A1BAD" w:rsidRPr="003E6EFA" w:rsidRDefault="009A1BAD" w:rsidP="0035572B">
      <w:pPr>
        <w:pStyle w:val="Bulletedlist"/>
        <w:numPr>
          <w:ilvl w:val="0"/>
          <w:numId w:val="42"/>
        </w:numPr>
        <w:ind w:left="720"/>
        <w:rPr>
          <w:b/>
          <w:bCs/>
          <w:sz w:val="24"/>
          <w:szCs w:val="24"/>
          <w14:ligatures w14:val="none"/>
        </w:rPr>
      </w:pPr>
      <w:r w:rsidRPr="003E6EFA">
        <w:rPr>
          <w:b/>
          <w:sz w:val="24"/>
          <w:szCs w:val="24"/>
          <w14:ligatures w14:val="none"/>
        </w:rPr>
        <w:t>Encourage children to look for and identify patterns.</w:t>
      </w:r>
      <w:r w:rsidRPr="003E6EFA">
        <w:rPr>
          <w:sz w:val="24"/>
          <w:szCs w:val="24"/>
          <w14:ligatures w14:val="none"/>
        </w:rPr>
        <w:t xml:space="preserve"> (Fuchs et al., 2021)</w:t>
      </w:r>
    </w:p>
    <w:p w14:paraId="78196C30" w14:textId="77777777" w:rsidR="009A1BAD" w:rsidRPr="003E6EFA" w:rsidRDefault="009A1BAD" w:rsidP="0035572B">
      <w:pPr>
        <w:pStyle w:val="Bulletedlist"/>
        <w:numPr>
          <w:ilvl w:val="0"/>
          <w:numId w:val="42"/>
        </w:numPr>
        <w:ind w:left="720"/>
        <w:rPr>
          <w:b/>
          <w:sz w:val="24"/>
          <w:szCs w:val="24"/>
          <w14:ligatures w14:val="none"/>
        </w:rPr>
      </w:pPr>
      <w:r w:rsidRPr="003E6EFA">
        <w:rPr>
          <w:b/>
          <w:sz w:val="24"/>
          <w:szCs w:val="24"/>
          <w14:ligatures w14:val="none"/>
        </w:rPr>
        <w:t xml:space="preserve">Show different ways to make comparisons. </w:t>
      </w:r>
      <w:r w:rsidRPr="003E6EFA">
        <w:rPr>
          <w:sz w:val="24"/>
          <w:szCs w:val="24"/>
          <w14:ligatures w14:val="none"/>
        </w:rPr>
        <w:t>To help children understand measurement, teach them to make direct comparisons and to use both informal (e.g., the child’s hand or foot) and formal (e.g., a ruler) units and measures. (Fuchs et al., 2021)</w:t>
      </w:r>
    </w:p>
    <w:p w14:paraId="025858E4" w14:textId="77777777" w:rsidR="009A1BAD" w:rsidRPr="003E6EFA" w:rsidRDefault="009A1BAD" w:rsidP="0035572B">
      <w:pPr>
        <w:pStyle w:val="Bulletedlist"/>
        <w:numPr>
          <w:ilvl w:val="0"/>
          <w:numId w:val="42"/>
        </w:numPr>
        <w:ind w:left="720"/>
        <w:rPr>
          <w:b/>
          <w:sz w:val="24"/>
          <w:szCs w:val="24"/>
          <w14:ligatures w14:val="none"/>
        </w:rPr>
      </w:pPr>
      <w:r w:rsidRPr="003E6EFA">
        <w:rPr>
          <w:b/>
          <w:sz w:val="24"/>
          <w:szCs w:val="24"/>
          <w14:ligatures w14:val="none"/>
        </w:rPr>
        <w:t xml:space="preserve">Sometimes a picture’s worth 1,000 words. </w:t>
      </w:r>
      <w:r w:rsidRPr="003E6EFA">
        <w:rPr>
          <w:sz w:val="24"/>
          <w:szCs w:val="24"/>
          <w14:ligatures w14:val="none"/>
        </w:rPr>
        <w:t>Help children collect and organize information and teach them to represent that information graphically. (Fuchs et al., 2021)</w:t>
      </w:r>
    </w:p>
    <w:p w14:paraId="1256C23A" w14:textId="77777777" w:rsidR="009A1BAD" w:rsidRPr="003E6EFA" w:rsidRDefault="009A1BAD" w:rsidP="004D5853">
      <w:pPr>
        <w:pStyle w:val="Heading2"/>
        <w:rPr>
          <w14:ligatures w14:val="none"/>
        </w:rPr>
      </w:pPr>
      <w:r w:rsidRPr="003E6EFA">
        <w:rPr>
          <w14:ligatures w14:val="none"/>
        </w:rPr>
        <w:t>Elementary School</w:t>
      </w:r>
    </w:p>
    <w:p w14:paraId="50B5A26C" w14:textId="46EC8F31" w:rsidR="009C3512" w:rsidRPr="00F14A08" w:rsidRDefault="003D5ECF" w:rsidP="003B6DB6">
      <w:pPr>
        <w:pStyle w:val="Bulletedlist"/>
        <w:numPr>
          <w:ilvl w:val="0"/>
          <w:numId w:val="43"/>
        </w:numPr>
        <w:ind w:left="720"/>
        <w:rPr>
          <w:sz w:val="24"/>
          <w:szCs w:val="24"/>
          <w14:ligatures w14:val="none"/>
        </w:rPr>
      </w:pPr>
      <w:r w:rsidRPr="00F14A08">
        <w:rPr>
          <w:b/>
          <w:sz w:val="24"/>
          <w:szCs w:val="24"/>
          <w14:ligatures w14:val="none"/>
        </w:rPr>
        <w:t xml:space="preserve">Provide </w:t>
      </w:r>
      <w:r w:rsidR="00836B7E" w:rsidRPr="00F14A08">
        <w:rPr>
          <w:b/>
          <w:sz w:val="24"/>
          <w:szCs w:val="24"/>
          <w14:ligatures w14:val="none"/>
        </w:rPr>
        <w:t xml:space="preserve">meaningful </w:t>
      </w:r>
      <w:r w:rsidR="0092571F" w:rsidRPr="00F14A08">
        <w:rPr>
          <w:b/>
          <w:sz w:val="24"/>
          <w:szCs w:val="24"/>
          <w14:ligatures w14:val="none"/>
        </w:rPr>
        <w:t xml:space="preserve">opportunities for </w:t>
      </w:r>
      <w:r w:rsidRPr="00F14A08">
        <w:rPr>
          <w:b/>
          <w:sz w:val="24"/>
          <w:szCs w:val="24"/>
          <w14:ligatures w14:val="none"/>
        </w:rPr>
        <w:t xml:space="preserve">students to </w:t>
      </w:r>
      <w:r w:rsidR="003639BF" w:rsidRPr="00F14A08">
        <w:rPr>
          <w:b/>
          <w:sz w:val="24"/>
          <w:szCs w:val="24"/>
          <w14:ligatures w14:val="none"/>
        </w:rPr>
        <w:t xml:space="preserve">use mathematical language and to </w:t>
      </w:r>
      <w:r w:rsidR="001F25E9" w:rsidRPr="00F14A08">
        <w:rPr>
          <w:b/>
          <w:sz w:val="24"/>
          <w:szCs w:val="24"/>
          <w14:ligatures w14:val="none"/>
        </w:rPr>
        <w:t>think about math</w:t>
      </w:r>
      <w:r w:rsidR="003639BF" w:rsidRPr="00F14A08">
        <w:rPr>
          <w:b/>
          <w:sz w:val="24"/>
          <w:szCs w:val="24"/>
          <w14:ligatures w14:val="none"/>
        </w:rPr>
        <w:t>ematical ide</w:t>
      </w:r>
      <w:r w:rsidR="00836B7E" w:rsidRPr="00F14A08">
        <w:rPr>
          <w:b/>
          <w:sz w:val="24"/>
          <w:szCs w:val="24"/>
          <w14:ligatures w14:val="none"/>
        </w:rPr>
        <w:t>a</w:t>
      </w:r>
      <w:r w:rsidR="003639BF" w:rsidRPr="00F14A08">
        <w:rPr>
          <w:b/>
          <w:sz w:val="24"/>
          <w:szCs w:val="24"/>
          <w14:ligatures w14:val="none"/>
        </w:rPr>
        <w:t xml:space="preserve">s. </w:t>
      </w:r>
      <w:r w:rsidR="003639BF" w:rsidRPr="00F14A08">
        <w:rPr>
          <w:sz w:val="24"/>
          <w:szCs w:val="24"/>
          <w14:ligatures w14:val="none"/>
        </w:rPr>
        <w:t xml:space="preserve">For example, </w:t>
      </w:r>
      <w:r w:rsidR="00836B7E" w:rsidRPr="00F14A08">
        <w:rPr>
          <w:sz w:val="24"/>
          <w:szCs w:val="24"/>
          <w14:ligatures w14:val="none"/>
        </w:rPr>
        <w:t xml:space="preserve">have </w:t>
      </w:r>
      <w:r w:rsidR="0092571F" w:rsidRPr="00F14A08">
        <w:rPr>
          <w:sz w:val="24"/>
          <w:szCs w:val="24"/>
          <w14:ligatures w14:val="none"/>
        </w:rPr>
        <w:t xml:space="preserve">them brainstorm </w:t>
      </w:r>
      <w:r w:rsidR="009C3512" w:rsidRPr="00F14A08">
        <w:rPr>
          <w:sz w:val="24"/>
          <w:szCs w:val="24"/>
          <w14:ligatures w14:val="none"/>
        </w:rPr>
        <w:t xml:space="preserve">possible ways to solve a problem, </w:t>
      </w:r>
      <w:r w:rsidR="0092571F" w:rsidRPr="00F14A08">
        <w:rPr>
          <w:sz w:val="24"/>
          <w:szCs w:val="24"/>
          <w14:ligatures w14:val="none"/>
        </w:rPr>
        <w:t xml:space="preserve">like how to figure the area of a rug, before teaching </w:t>
      </w:r>
      <w:r w:rsidR="009C3512" w:rsidRPr="00F14A08">
        <w:rPr>
          <w:sz w:val="24"/>
          <w:szCs w:val="24"/>
          <w14:ligatures w14:val="none"/>
        </w:rPr>
        <w:t>methods.</w:t>
      </w:r>
      <w:r w:rsidR="00F14A08">
        <w:rPr>
          <w:sz w:val="24"/>
          <w:szCs w:val="24"/>
          <w14:ligatures w14:val="none"/>
        </w:rPr>
        <w:t xml:space="preserve"> Or challenge them to</w:t>
      </w:r>
      <w:r w:rsidR="00306549">
        <w:rPr>
          <w:sz w:val="24"/>
          <w:szCs w:val="24"/>
          <w14:ligatures w14:val="none"/>
        </w:rPr>
        <w:t xml:space="preserve"> share a question they have that math can help answer</w:t>
      </w:r>
      <w:r w:rsidR="00C32EFE">
        <w:rPr>
          <w:sz w:val="24"/>
          <w:szCs w:val="24"/>
          <w14:ligatures w14:val="none"/>
        </w:rPr>
        <w:t xml:space="preserve">, </w:t>
      </w:r>
      <w:r w:rsidR="00306549">
        <w:rPr>
          <w:sz w:val="24"/>
          <w:szCs w:val="24"/>
          <w14:ligatures w14:val="none"/>
        </w:rPr>
        <w:t xml:space="preserve">like </w:t>
      </w:r>
      <w:r w:rsidR="00C32EFE">
        <w:rPr>
          <w:sz w:val="24"/>
          <w:szCs w:val="24"/>
          <w14:ligatures w14:val="none"/>
        </w:rPr>
        <w:t>h</w:t>
      </w:r>
      <w:r w:rsidR="00306549">
        <w:rPr>
          <w:sz w:val="24"/>
          <w:szCs w:val="24"/>
          <w14:ligatures w14:val="none"/>
        </w:rPr>
        <w:t>ow many</w:t>
      </w:r>
      <w:r w:rsidR="008A4DE7">
        <w:rPr>
          <w:sz w:val="24"/>
          <w:szCs w:val="24"/>
          <w14:ligatures w14:val="none"/>
        </w:rPr>
        <w:t xml:space="preserve"> </w:t>
      </w:r>
      <w:r w:rsidR="00275A1D">
        <w:rPr>
          <w:sz w:val="24"/>
          <w:szCs w:val="24"/>
          <w14:ligatures w14:val="none"/>
        </w:rPr>
        <w:t>colored pencils</w:t>
      </w:r>
      <w:r w:rsidR="008A4DE7">
        <w:rPr>
          <w:sz w:val="24"/>
          <w:szCs w:val="24"/>
          <w14:ligatures w14:val="none"/>
        </w:rPr>
        <w:t xml:space="preserve"> </w:t>
      </w:r>
      <w:r w:rsidR="0019451F">
        <w:rPr>
          <w:sz w:val="24"/>
          <w:szCs w:val="24"/>
          <w14:ligatures w14:val="none"/>
        </w:rPr>
        <w:t xml:space="preserve">are needed </w:t>
      </w:r>
      <w:r w:rsidR="00F02ECA">
        <w:rPr>
          <w:sz w:val="24"/>
          <w:szCs w:val="24"/>
          <w14:ligatures w14:val="none"/>
        </w:rPr>
        <w:t xml:space="preserve">to make sure each student has at least </w:t>
      </w:r>
      <w:r w:rsidR="00275A1D">
        <w:rPr>
          <w:sz w:val="24"/>
          <w:szCs w:val="24"/>
          <w14:ligatures w14:val="none"/>
        </w:rPr>
        <w:t>5</w:t>
      </w:r>
      <w:r w:rsidR="0019451F">
        <w:rPr>
          <w:sz w:val="24"/>
          <w:szCs w:val="24"/>
          <w14:ligatures w14:val="none"/>
        </w:rPr>
        <w:t>.</w:t>
      </w:r>
      <w:r w:rsidR="00F02ECA">
        <w:rPr>
          <w:sz w:val="24"/>
          <w:szCs w:val="24"/>
          <w14:ligatures w14:val="none"/>
        </w:rPr>
        <w:t xml:space="preserve"> </w:t>
      </w:r>
      <w:r w:rsidR="00011955" w:rsidRPr="00F14A08">
        <w:rPr>
          <w:sz w:val="24"/>
          <w:szCs w:val="24"/>
          <w14:ligatures w14:val="none"/>
        </w:rPr>
        <w:t>(</w:t>
      </w:r>
      <w:r w:rsidR="006B1784">
        <w:rPr>
          <w:sz w:val="24"/>
          <w:szCs w:val="24"/>
          <w14:ligatures w14:val="none"/>
        </w:rPr>
        <w:t>IES, 2024</w:t>
      </w:r>
      <w:r w:rsidR="00011955" w:rsidRPr="00F14A08">
        <w:rPr>
          <w:sz w:val="24"/>
          <w:szCs w:val="24"/>
          <w14:ligatures w14:val="none"/>
        </w:rPr>
        <w:t>)</w:t>
      </w:r>
    </w:p>
    <w:p w14:paraId="6324DD14" w14:textId="77777777" w:rsidR="009A1BAD" w:rsidRPr="003E6EFA" w:rsidRDefault="009A1BAD" w:rsidP="00CD5A62">
      <w:pPr>
        <w:pStyle w:val="Bulletedlist"/>
        <w:numPr>
          <w:ilvl w:val="0"/>
          <w:numId w:val="43"/>
        </w:numPr>
        <w:ind w:left="720"/>
        <w:rPr>
          <w:sz w:val="24"/>
          <w:szCs w:val="24"/>
          <w14:ligatures w14:val="none"/>
        </w:rPr>
      </w:pPr>
      <w:r w:rsidRPr="003E6EFA">
        <w:rPr>
          <w:b/>
          <w:sz w:val="24"/>
          <w:szCs w:val="24"/>
          <w14:ligatures w14:val="none"/>
        </w:rPr>
        <w:t>Focus on one problem or step at a time.</w:t>
      </w:r>
      <w:r w:rsidRPr="003E6EFA">
        <w:rPr>
          <w:sz w:val="24"/>
          <w:szCs w:val="24"/>
          <w14:ligatures w14:val="none"/>
        </w:rPr>
        <w:t xml:space="preserve"> Use activities </w:t>
      </w:r>
      <w:r w:rsidR="00E03747" w:rsidRPr="003E6EFA">
        <w:rPr>
          <w:sz w:val="24"/>
          <w:szCs w:val="24"/>
          <w14:ligatures w14:val="none"/>
        </w:rPr>
        <w:t>that</w:t>
      </w:r>
      <w:r w:rsidRPr="003E6EFA">
        <w:rPr>
          <w:sz w:val="24"/>
          <w:szCs w:val="24"/>
          <w14:ligatures w14:val="none"/>
        </w:rPr>
        <w:t xml:space="preserve"> focus students’ attention and keep them from feeling overwhelmed. (Fuchs et al., 2021)</w:t>
      </w:r>
    </w:p>
    <w:p w14:paraId="18422BEC" w14:textId="77777777" w:rsidR="0092571F" w:rsidRPr="003E6EFA" w:rsidRDefault="009A1BAD" w:rsidP="00CD5A62">
      <w:pPr>
        <w:pStyle w:val="Bulletedlist"/>
        <w:numPr>
          <w:ilvl w:val="0"/>
          <w:numId w:val="43"/>
        </w:numPr>
        <w:ind w:left="720"/>
        <w:rPr>
          <w:sz w:val="24"/>
          <w:szCs w:val="24"/>
          <w14:ligatures w14:val="none"/>
        </w:rPr>
      </w:pPr>
      <w:r w:rsidRPr="003E6EFA">
        <w:rPr>
          <w:b/>
          <w:sz w:val="24"/>
          <w:szCs w:val="24"/>
          <w14:ligatures w14:val="none"/>
        </w:rPr>
        <w:t xml:space="preserve">Treat math like a team sport. </w:t>
      </w:r>
      <w:r w:rsidRPr="003E6EFA">
        <w:rPr>
          <w:sz w:val="24"/>
          <w:szCs w:val="24"/>
          <w14:ligatures w14:val="none"/>
        </w:rPr>
        <w:t>Have students work as a group to “meet or beat” their previous collective score. (Fuchs et al., 2021)</w:t>
      </w:r>
      <w:r w:rsidRPr="003E6EFA">
        <w:rPr>
          <w:b/>
          <w:bCs/>
          <w:sz w:val="24"/>
          <w:szCs w:val="24"/>
          <w14:ligatures w14:val="none"/>
        </w:rPr>
        <w:t xml:space="preserve"> </w:t>
      </w:r>
    </w:p>
    <w:p w14:paraId="3D9BC68A" w14:textId="77777777" w:rsidR="009A1BAD" w:rsidRPr="003E6EFA" w:rsidRDefault="009A1BAD" w:rsidP="004D5853">
      <w:pPr>
        <w:pStyle w:val="Heading2"/>
        <w:rPr>
          <w14:ligatures w14:val="none"/>
        </w:rPr>
      </w:pPr>
      <w:r w:rsidRPr="003E6EFA">
        <w:rPr>
          <w14:ligatures w14:val="none"/>
        </w:rPr>
        <w:t>Middle and High School</w:t>
      </w:r>
    </w:p>
    <w:p w14:paraId="1C1C72C1" w14:textId="77777777" w:rsidR="009A1BAD" w:rsidRPr="003E6EFA" w:rsidRDefault="009A1BAD" w:rsidP="00CD5A62">
      <w:pPr>
        <w:pStyle w:val="Bulletedlist"/>
        <w:numPr>
          <w:ilvl w:val="0"/>
          <w:numId w:val="44"/>
        </w:numPr>
        <w:ind w:left="720"/>
        <w:rPr>
          <w:sz w:val="24"/>
          <w:szCs w:val="24"/>
          <w14:ligatures w14:val="none"/>
        </w:rPr>
      </w:pPr>
      <w:r w:rsidRPr="003E6EFA">
        <w:rPr>
          <w:b/>
          <w:sz w:val="24"/>
          <w:szCs w:val="24"/>
          <w14:ligatures w14:val="none"/>
        </w:rPr>
        <w:t xml:space="preserve">Use everyday situations to help students understand fractions. </w:t>
      </w:r>
      <w:r w:rsidRPr="003E6EFA">
        <w:rPr>
          <w:sz w:val="24"/>
          <w:szCs w:val="24"/>
          <w14:ligatures w14:val="none"/>
        </w:rPr>
        <w:t>Adolescents with math difficulties benefit from fractions instruction that builds fractions skills and concepts alongside problems anchored in everyday contexts. (Rittle-</w:t>
      </w:r>
      <w:r w:rsidR="006D58DE" w:rsidRPr="003E6EFA">
        <w:rPr>
          <w:sz w:val="24"/>
          <w:szCs w:val="24"/>
          <w14:ligatures w14:val="none"/>
        </w:rPr>
        <w:t xml:space="preserve">Johnson </w:t>
      </w:r>
      <w:r w:rsidRPr="003E6EFA">
        <w:rPr>
          <w:sz w:val="24"/>
          <w:szCs w:val="24"/>
          <w14:ligatures w14:val="none"/>
        </w:rPr>
        <w:t xml:space="preserve">&amp; </w:t>
      </w:r>
      <w:r w:rsidR="006D58DE" w:rsidRPr="003E6EFA">
        <w:rPr>
          <w:sz w:val="24"/>
          <w:szCs w:val="24"/>
          <w14:ligatures w14:val="none"/>
        </w:rPr>
        <w:t>Jordan</w:t>
      </w:r>
      <w:r w:rsidRPr="003E6EFA">
        <w:rPr>
          <w:sz w:val="24"/>
          <w:szCs w:val="24"/>
          <w14:ligatures w14:val="none"/>
        </w:rPr>
        <w:t>, 2016)</w:t>
      </w:r>
    </w:p>
    <w:p w14:paraId="0A6B08B2" w14:textId="77777777" w:rsidR="009A1BAD" w:rsidRPr="003E6EFA" w:rsidRDefault="009A1BAD" w:rsidP="00CD5A62">
      <w:pPr>
        <w:pStyle w:val="Bulletedlist"/>
        <w:numPr>
          <w:ilvl w:val="0"/>
          <w:numId w:val="44"/>
        </w:numPr>
        <w:ind w:left="720"/>
        <w:rPr>
          <w:sz w:val="24"/>
          <w:szCs w:val="24"/>
          <w14:ligatures w14:val="none"/>
        </w:rPr>
      </w:pPr>
      <w:r w:rsidRPr="003E6EFA">
        <w:rPr>
          <w:b/>
          <w:sz w:val="24"/>
          <w:szCs w:val="24"/>
          <w14:ligatures w14:val="none"/>
        </w:rPr>
        <w:t xml:space="preserve">Get physical. </w:t>
      </w:r>
      <w:r w:rsidRPr="003E6EFA">
        <w:rPr>
          <w:sz w:val="24"/>
          <w:szCs w:val="24"/>
          <w14:ligatures w14:val="none"/>
        </w:rPr>
        <w:t>Producing physical movements and gestures may improve students’ mathematical learning. (Rittle-Jordon &amp; Johnson, 2016)</w:t>
      </w:r>
    </w:p>
    <w:p w14:paraId="47393914" w14:textId="77777777" w:rsidR="009A1BAD" w:rsidRPr="003E6EFA" w:rsidRDefault="009A1BAD" w:rsidP="004D5853">
      <w:pPr>
        <w:pStyle w:val="Heading2"/>
        <w:rPr>
          <w14:ligatures w14:val="none"/>
        </w:rPr>
      </w:pPr>
      <w:r w:rsidRPr="003E6EFA">
        <w:rPr>
          <w14:ligatures w14:val="none"/>
        </w:rPr>
        <w:t>All Grade Levels</w:t>
      </w:r>
    </w:p>
    <w:p w14:paraId="794F98BE" w14:textId="77777777" w:rsidR="002F53D1" w:rsidRPr="003E6EFA" w:rsidRDefault="00E97B78" w:rsidP="00CD5A62">
      <w:pPr>
        <w:pStyle w:val="Bulletedlist"/>
        <w:numPr>
          <w:ilvl w:val="0"/>
          <w:numId w:val="45"/>
        </w:numPr>
        <w:ind w:left="720"/>
        <w:rPr>
          <w:b/>
          <w:sz w:val="24"/>
          <w:szCs w:val="24"/>
          <w14:ligatures w14:val="none"/>
        </w:rPr>
      </w:pPr>
      <w:r w:rsidRPr="003E6EFA">
        <w:rPr>
          <w:b/>
          <w:sz w:val="24"/>
          <w:szCs w:val="24"/>
          <w14:ligatures w14:val="none"/>
        </w:rPr>
        <w:t xml:space="preserve">Teach problem-solving strategies. </w:t>
      </w:r>
      <w:r w:rsidR="00C26CE6" w:rsidRPr="003E6EFA">
        <w:rPr>
          <w:sz w:val="24"/>
          <w:szCs w:val="24"/>
          <w14:ligatures w14:val="none"/>
        </w:rPr>
        <w:t xml:space="preserve">Share </w:t>
      </w:r>
      <w:r w:rsidR="002F53D1" w:rsidRPr="003E6EFA">
        <w:rPr>
          <w:sz w:val="24"/>
          <w:szCs w:val="24"/>
          <w14:ligatures w14:val="none"/>
        </w:rPr>
        <w:t>general strategies</w:t>
      </w:r>
      <w:r w:rsidR="00963DF0" w:rsidRPr="003E6EFA">
        <w:rPr>
          <w:sz w:val="24"/>
          <w:szCs w:val="24"/>
          <w14:ligatures w14:val="none"/>
        </w:rPr>
        <w:t xml:space="preserve"> </w:t>
      </w:r>
      <w:r w:rsidR="00C26CE6" w:rsidRPr="003E6EFA">
        <w:rPr>
          <w:sz w:val="24"/>
          <w:szCs w:val="24"/>
          <w14:ligatures w14:val="none"/>
        </w:rPr>
        <w:t>(</w:t>
      </w:r>
      <w:r w:rsidR="00963DF0" w:rsidRPr="003E6EFA">
        <w:rPr>
          <w:sz w:val="24"/>
          <w:szCs w:val="24"/>
          <w14:ligatures w14:val="none"/>
        </w:rPr>
        <w:t>like breaking a problem</w:t>
      </w:r>
      <w:r w:rsidR="00B0202D" w:rsidRPr="003E6EFA">
        <w:rPr>
          <w:sz w:val="24"/>
          <w:szCs w:val="24"/>
          <w14:ligatures w14:val="none"/>
        </w:rPr>
        <w:t xml:space="preserve"> down into steps</w:t>
      </w:r>
      <w:r w:rsidR="00954D16" w:rsidRPr="003E6EFA">
        <w:rPr>
          <w:sz w:val="24"/>
          <w:szCs w:val="24"/>
          <w14:ligatures w14:val="none"/>
        </w:rPr>
        <w:t>, talking it through</w:t>
      </w:r>
      <w:r w:rsidR="00C26CE6" w:rsidRPr="003E6EFA">
        <w:rPr>
          <w:sz w:val="24"/>
          <w:szCs w:val="24"/>
          <w14:ligatures w14:val="none"/>
        </w:rPr>
        <w:t>,</w:t>
      </w:r>
      <w:r w:rsidR="00B0202D" w:rsidRPr="003E6EFA">
        <w:rPr>
          <w:sz w:val="24"/>
          <w:szCs w:val="24"/>
          <w14:ligatures w14:val="none"/>
        </w:rPr>
        <w:t xml:space="preserve"> and asking for help if you’re stuck</w:t>
      </w:r>
      <w:r w:rsidR="00C26CE6" w:rsidRPr="003E6EFA">
        <w:rPr>
          <w:sz w:val="24"/>
          <w:szCs w:val="24"/>
          <w14:ligatures w14:val="none"/>
        </w:rPr>
        <w:t xml:space="preserve">) </w:t>
      </w:r>
      <w:r w:rsidR="002F53D1" w:rsidRPr="003E6EFA">
        <w:rPr>
          <w:sz w:val="24"/>
          <w:szCs w:val="24"/>
          <w14:ligatures w14:val="none"/>
        </w:rPr>
        <w:t>a</w:t>
      </w:r>
      <w:r w:rsidR="009A61F1" w:rsidRPr="003E6EFA">
        <w:rPr>
          <w:sz w:val="24"/>
          <w:szCs w:val="24"/>
          <w14:ligatures w14:val="none"/>
        </w:rPr>
        <w:t>s</w:t>
      </w:r>
      <w:r w:rsidR="002F53D1" w:rsidRPr="003E6EFA">
        <w:rPr>
          <w:sz w:val="24"/>
          <w:szCs w:val="24"/>
          <w14:ligatures w14:val="none"/>
        </w:rPr>
        <w:t xml:space="preserve"> well as</w:t>
      </w:r>
      <w:r w:rsidR="009A61F1" w:rsidRPr="003E6EFA">
        <w:rPr>
          <w:sz w:val="24"/>
          <w:szCs w:val="24"/>
          <w14:ligatures w14:val="none"/>
        </w:rPr>
        <w:t xml:space="preserve"> math-specific strategies</w:t>
      </w:r>
      <w:r w:rsidR="002F53D1" w:rsidRPr="003E6EFA">
        <w:rPr>
          <w:sz w:val="24"/>
          <w:szCs w:val="24"/>
          <w14:ligatures w14:val="none"/>
        </w:rPr>
        <w:t xml:space="preserve"> like estimating</w:t>
      </w:r>
      <w:r w:rsidR="00753B60" w:rsidRPr="003E6EFA">
        <w:rPr>
          <w:sz w:val="24"/>
          <w:szCs w:val="24"/>
          <w14:ligatures w14:val="none"/>
        </w:rPr>
        <w:t xml:space="preserve"> and drawing pictures or diagrams to help </w:t>
      </w:r>
      <w:r w:rsidR="00802DD3" w:rsidRPr="003E6EFA">
        <w:rPr>
          <w:sz w:val="24"/>
          <w:szCs w:val="24"/>
          <w14:ligatures w14:val="none"/>
        </w:rPr>
        <w:t>visualize</w:t>
      </w:r>
      <w:r w:rsidR="00753B60" w:rsidRPr="003E6EFA">
        <w:rPr>
          <w:sz w:val="24"/>
          <w:szCs w:val="24"/>
          <w14:ligatures w14:val="none"/>
        </w:rPr>
        <w:t xml:space="preserve"> a problem or potential solution</w:t>
      </w:r>
      <w:r w:rsidR="00802DD3" w:rsidRPr="003E6EFA">
        <w:rPr>
          <w:sz w:val="24"/>
          <w:szCs w:val="24"/>
          <w14:ligatures w14:val="none"/>
        </w:rPr>
        <w:t>.</w:t>
      </w:r>
      <w:r w:rsidR="0040178B" w:rsidRPr="003E6EFA">
        <w:rPr>
          <w:sz w:val="24"/>
          <w:szCs w:val="24"/>
          <w14:ligatures w14:val="none"/>
        </w:rPr>
        <w:t xml:space="preserve"> (APA, </w:t>
      </w:r>
      <w:r w:rsidR="00275C94" w:rsidRPr="003E6EFA">
        <w:rPr>
          <w:sz w:val="24"/>
          <w:szCs w:val="24"/>
          <w14:ligatures w14:val="none"/>
        </w:rPr>
        <w:t>2022</w:t>
      </w:r>
      <w:r w:rsidR="0040178B" w:rsidRPr="003E6EFA">
        <w:rPr>
          <w:sz w:val="24"/>
          <w:szCs w:val="24"/>
          <w14:ligatures w14:val="none"/>
        </w:rPr>
        <w:t>)</w:t>
      </w:r>
    </w:p>
    <w:p w14:paraId="7DA3A11D" w14:textId="70F9E49A" w:rsidR="00B14279" w:rsidRPr="003E6EFA" w:rsidRDefault="006063A5" w:rsidP="00CD5A62">
      <w:pPr>
        <w:pStyle w:val="Bulletedlist"/>
        <w:numPr>
          <w:ilvl w:val="0"/>
          <w:numId w:val="45"/>
        </w:numPr>
        <w:ind w:left="720"/>
        <w:rPr>
          <w:b/>
          <w:sz w:val="24"/>
          <w:szCs w:val="24"/>
          <w14:ligatures w14:val="none"/>
        </w:rPr>
      </w:pPr>
      <w:r w:rsidRPr="003E6EFA">
        <w:rPr>
          <w:b/>
          <w:sz w:val="24"/>
          <w:szCs w:val="24"/>
          <w14:ligatures w14:val="none"/>
        </w:rPr>
        <w:t xml:space="preserve">Teach </w:t>
      </w:r>
      <w:r w:rsidR="00903D5E" w:rsidRPr="003E6EFA">
        <w:rPr>
          <w:b/>
          <w:sz w:val="24"/>
          <w:szCs w:val="24"/>
          <w14:ligatures w14:val="none"/>
        </w:rPr>
        <w:t xml:space="preserve">study </w:t>
      </w:r>
      <w:r w:rsidRPr="003E6EFA">
        <w:rPr>
          <w:b/>
          <w:sz w:val="24"/>
          <w:szCs w:val="24"/>
          <w14:ligatures w14:val="none"/>
        </w:rPr>
        <w:t xml:space="preserve">strategies </w:t>
      </w:r>
      <w:r w:rsidR="00F37F63" w:rsidRPr="003E6EFA">
        <w:rPr>
          <w:b/>
          <w:sz w:val="24"/>
          <w:szCs w:val="24"/>
          <w14:ligatures w14:val="none"/>
        </w:rPr>
        <w:t xml:space="preserve">to improve </w:t>
      </w:r>
      <w:r w:rsidR="006943E6" w:rsidRPr="003E6EFA">
        <w:rPr>
          <w:b/>
          <w:sz w:val="24"/>
          <w:szCs w:val="24"/>
          <w14:ligatures w14:val="none"/>
        </w:rPr>
        <w:t>focus,</w:t>
      </w:r>
      <w:r w:rsidR="00E16C89" w:rsidRPr="003E6EFA">
        <w:rPr>
          <w:b/>
          <w:sz w:val="24"/>
          <w:szCs w:val="24"/>
          <w14:ligatures w14:val="none"/>
        </w:rPr>
        <w:t xml:space="preserve"> </w:t>
      </w:r>
      <w:r w:rsidR="00F37F63" w:rsidRPr="003E6EFA">
        <w:rPr>
          <w:b/>
          <w:sz w:val="24"/>
          <w:szCs w:val="24"/>
          <w14:ligatures w14:val="none"/>
        </w:rPr>
        <w:t>memory</w:t>
      </w:r>
      <w:r w:rsidR="00E16C89" w:rsidRPr="003E6EFA">
        <w:rPr>
          <w:b/>
          <w:sz w:val="24"/>
          <w:szCs w:val="24"/>
          <w14:ligatures w14:val="none"/>
        </w:rPr>
        <w:t>, and deep learning.</w:t>
      </w:r>
      <w:r w:rsidR="00B14279" w:rsidRPr="003E6EFA">
        <w:rPr>
          <w:b/>
          <w:sz w:val="24"/>
          <w:szCs w:val="24"/>
          <w14:ligatures w14:val="none"/>
        </w:rPr>
        <w:t xml:space="preserve"> </w:t>
      </w:r>
      <w:r w:rsidR="00B14279" w:rsidRPr="003E6EFA">
        <w:rPr>
          <w:rFonts w:eastAsia="Calibri" w:cs="Calibri"/>
          <w:color w:val="000000"/>
          <w:sz w:val="24"/>
          <w:szCs w:val="24"/>
          <w14:ligatures w14:val="none"/>
        </w:rPr>
        <w:t xml:space="preserve">If you’re having trouble remembering a math fact or theorem, </w:t>
      </w:r>
      <w:r w:rsidR="00111B6D" w:rsidRPr="003E6EFA">
        <w:rPr>
          <w:rFonts w:eastAsia="Calibri" w:cs="Calibri"/>
          <w:color w:val="000000"/>
          <w:sz w:val="24"/>
          <w:szCs w:val="24"/>
          <w14:ligatures w14:val="none"/>
        </w:rPr>
        <w:t xml:space="preserve">try </w:t>
      </w:r>
      <w:r w:rsidR="00B14279" w:rsidRPr="003E6EFA">
        <w:rPr>
          <w:rFonts w:eastAsia="Calibri" w:cs="Calibri"/>
          <w:color w:val="000000"/>
          <w:sz w:val="24"/>
          <w:szCs w:val="24"/>
          <w14:ligatures w14:val="none"/>
        </w:rPr>
        <w:t xml:space="preserve">singing it to the tune of a favorite song. Music activates the parts of your brain </w:t>
      </w:r>
      <w:r w:rsidR="00B14279" w:rsidRPr="003E6EFA">
        <w:rPr>
          <w:rFonts w:eastAsia="Calibri" w:cs="Calibri"/>
          <w:color w:val="1E1E1E"/>
          <w:sz w:val="24"/>
          <w:szCs w:val="24"/>
          <w14:ligatures w14:val="none"/>
        </w:rPr>
        <w:t xml:space="preserve">associated with memory, reasoning, speech, emotion, and reward. </w:t>
      </w:r>
      <w:r w:rsidR="004D5853" w:rsidRPr="003E6EFA">
        <w:rPr>
          <w:rFonts w:eastAsia="Calibri" w:cs="Calibri"/>
          <w:color w:val="1E1E1E"/>
          <w:sz w:val="24"/>
          <w:szCs w:val="24"/>
          <w14:ligatures w14:val="none"/>
        </w:rPr>
        <w:t>It</w:t>
      </w:r>
      <w:r w:rsidR="00B14279" w:rsidRPr="003E6EFA">
        <w:rPr>
          <w:rFonts w:eastAsia="Calibri" w:cs="Calibri"/>
          <w:color w:val="1E1E1E"/>
          <w:sz w:val="24"/>
          <w:szCs w:val="24"/>
          <w14:ligatures w14:val="none"/>
        </w:rPr>
        <w:t xml:space="preserve"> </w:t>
      </w:r>
      <w:r w:rsidR="00B14279" w:rsidRPr="003E6EFA">
        <w:rPr>
          <w:rFonts w:eastAsia="Calibri" w:cs="Calibri"/>
          <w:color w:val="000000"/>
          <w:sz w:val="24"/>
          <w:szCs w:val="24"/>
          <w14:ligatures w14:val="none"/>
        </w:rPr>
        <w:t>help</w:t>
      </w:r>
      <w:r w:rsidR="004D5853" w:rsidRPr="003E6EFA">
        <w:rPr>
          <w:rFonts w:eastAsia="Calibri" w:cs="Calibri"/>
          <w:color w:val="000000"/>
          <w:sz w:val="24"/>
          <w:szCs w:val="24"/>
          <w14:ligatures w14:val="none"/>
        </w:rPr>
        <w:t>s</w:t>
      </w:r>
      <w:r w:rsidR="00B14279" w:rsidRPr="003E6EFA">
        <w:rPr>
          <w:rFonts w:eastAsia="Calibri" w:cs="Calibri"/>
          <w:color w:val="000000"/>
          <w:sz w:val="24"/>
          <w:szCs w:val="24"/>
          <w14:ligatures w14:val="none"/>
        </w:rPr>
        <w:t xml:space="preserve"> you access stored memories and create new ones, and it can</w:t>
      </w:r>
      <w:r w:rsidR="00AF5DF5" w:rsidRPr="003E6EFA">
        <w:rPr>
          <w:rFonts w:eastAsia="Calibri" w:cs="Calibri"/>
          <w:color w:val="000000"/>
          <w:sz w:val="24"/>
          <w:szCs w:val="24"/>
          <w14:ligatures w14:val="none"/>
        </w:rPr>
        <w:t xml:space="preserve"> also</w:t>
      </w:r>
      <w:r w:rsidR="00B14279" w:rsidRPr="003E6EFA">
        <w:rPr>
          <w:rFonts w:eastAsia="Calibri" w:cs="Calibri"/>
          <w:color w:val="000000"/>
          <w:sz w:val="24"/>
          <w:szCs w:val="24"/>
          <w14:ligatures w14:val="none"/>
        </w:rPr>
        <w:t xml:space="preserve"> </w:t>
      </w:r>
      <w:r w:rsidR="009B619A" w:rsidRPr="003E6EFA">
        <w:rPr>
          <w:rFonts w:eastAsia="Calibri" w:cs="Calibri"/>
          <w:color w:val="000000"/>
          <w:sz w:val="24"/>
          <w:szCs w:val="24"/>
          <w14:ligatures w14:val="none"/>
        </w:rPr>
        <w:t>elevate</w:t>
      </w:r>
      <w:r w:rsidR="00B14279" w:rsidRPr="003E6EFA">
        <w:rPr>
          <w:rFonts w:eastAsia="Calibri" w:cs="Calibri"/>
          <w:color w:val="000000"/>
          <w:sz w:val="24"/>
          <w:szCs w:val="24"/>
          <w14:ligatures w14:val="none"/>
        </w:rPr>
        <w:t xml:space="preserve"> your mood</w:t>
      </w:r>
      <w:r w:rsidR="00D22942" w:rsidRPr="003E6EFA">
        <w:rPr>
          <w:rFonts w:eastAsia="Calibri" w:cs="Calibri"/>
          <w:color w:val="000000"/>
          <w:sz w:val="24"/>
          <w:szCs w:val="24"/>
          <w14:ligatures w14:val="none"/>
        </w:rPr>
        <w:t>.</w:t>
      </w:r>
      <w:r w:rsidR="002B6F4C" w:rsidRPr="003E6EFA">
        <w:rPr>
          <w:rFonts w:eastAsia="Calibri" w:cs="Calibri"/>
          <w:color w:val="000000"/>
          <w:sz w:val="24"/>
          <w:szCs w:val="24"/>
          <w14:ligatures w14:val="none"/>
        </w:rPr>
        <w:t xml:space="preserve"> </w:t>
      </w:r>
      <w:r w:rsidR="00B14279" w:rsidRPr="003E6EFA">
        <w:rPr>
          <w:rFonts w:eastAsia="Calibri" w:cs="Calibri"/>
          <w:color w:val="000000"/>
          <w:sz w:val="24"/>
          <w:szCs w:val="24"/>
          <w14:ligatures w14:val="none"/>
        </w:rPr>
        <w:t xml:space="preserve">(Fabiny, 2015) </w:t>
      </w:r>
    </w:p>
    <w:p w14:paraId="0968CB8D" w14:textId="66815211" w:rsidR="001757F2" w:rsidRPr="003E6EFA" w:rsidRDefault="005E6078" w:rsidP="00CD5A62">
      <w:pPr>
        <w:pStyle w:val="Bulletedlist"/>
        <w:numPr>
          <w:ilvl w:val="0"/>
          <w:numId w:val="45"/>
        </w:numPr>
        <w:ind w:left="720"/>
        <w:rPr>
          <w:b/>
          <w:sz w:val="24"/>
          <w:szCs w:val="24"/>
          <w14:ligatures w14:val="none"/>
        </w:rPr>
      </w:pPr>
      <w:r w:rsidRPr="003E6EFA">
        <w:rPr>
          <w:rFonts w:cs="Helvetica"/>
          <w:b/>
          <w:color w:val="333333"/>
          <w:sz w:val="24"/>
          <w:szCs w:val="24"/>
          <w:shd w:val="clear" w:color="auto" w:fill="FFFFFF"/>
          <w14:ligatures w14:val="none"/>
        </w:rPr>
        <w:lastRenderedPageBreak/>
        <w:t>Use technolog</w:t>
      </w:r>
      <w:r w:rsidR="0004755D" w:rsidRPr="003E6EFA">
        <w:rPr>
          <w:rFonts w:cs="Helvetica"/>
          <w:b/>
          <w:color w:val="333333"/>
          <w:sz w:val="24"/>
          <w:szCs w:val="24"/>
          <w:shd w:val="clear" w:color="auto" w:fill="FFFFFF"/>
          <w14:ligatures w14:val="none"/>
        </w:rPr>
        <w:t xml:space="preserve">y </w:t>
      </w:r>
      <w:r w:rsidRPr="003E6EFA">
        <w:rPr>
          <w:rFonts w:cs="Helvetica"/>
          <w:b/>
          <w:color w:val="333333"/>
          <w:sz w:val="24"/>
          <w:szCs w:val="24"/>
          <w:shd w:val="clear" w:color="auto" w:fill="FFFFFF"/>
          <w14:ligatures w14:val="none"/>
        </w:rPr>
        <w:t>strategically.</w:t>
      </w:r>
      <w:r w:rsidR="006E7E17" w:rsidRPr="003E6EFA">
        <w:rPr>
          <w:rFonts w:cs="Helvetica"/>
          <w:b/>
          <w:color w:val="333333"/>
          <w:sz w:val="24"/>
          <w:szCs w:val="24"/>
          <w:shd w:val="clear" w:color="auto" w:fill="FFFFFF"/>
          <w14:ligatures w14:val="none"/>
        </w:rPr>
        <w:t xml:space="preserve"> </w:t>
      </w:r>
      <w:r w:rsidR="006E7E17" w:rsidRPr="003E6EFA">
        <w:rPr>
          <w:rFonts w:cs="Helvetica"/>
          <w:color w:val="333333"/>
          <w:sz w:val="24"/>
          <w:szCs w:val="24"/>
          <w:shd w:val="clear" w:color="auto" w:fill="FFFFFF"/>
          <w14:ligatures w14:val="none"/>
        </w:rPr>
        <w:t xml:space="preserve">Teachers and students </w:t>
      </w:r>
      <w:r w:rsidR="00FD251F" w:rsidRPr="003E6EFA">
        <w:rPr>
          <w:rFonts w:cs="Helvetica"/>
          <w:color w:val="333333"/>
          <w:sz w:val="24"/>
          <w:szCs w:val="24"/>
          <w:shd w:val="clear" w:color="auto" w:fill="FFFFFF"/>
          <w14:ligatures w14:val="none"/>
        </w:rPr>
        <w:t xml:space="preserve">alike </w:t>
      </w:r>
      <w:r w:rsidR="006E7E17" w:rsidRPr="003E6EFA">
        <w:rPr>
          <w:rFonts w:cs="Helvetica"/>
          <w:color w:val="333333"/>
          <w:sz w:val="24"/>
          <w:szCs w:val="24"/>
          <w:shd w:val="clear" w:color="auto" w:fill="FFFFFF"/>
          <w14:ligatures w14:val="none"/>
        </w:rPr>
        <w:t xml:space="preserve">need </w:t>
      </w:r>
      <w:r w:rsidR="00BD1E77" w:rsidRPr="003E6EFA">
        <w:rPr>
          <w:rFonts w:cs="Helvetica"/>
          <w:color w:val="333333"/>
          <w:sz w:val="24"/>
          <w:szCs w:val="24"/>
          <w:shd w:val="clear" w:color="auto" w:fill="FFFFFF"/>
          <w14:ligatures w14:val="none"/>
        </w:rPr>
        <w:t>“</w:t>
      </w:r>
      <w:r w:rsidR="006E7E17" w:rsidRPr="003E6EFA">
        <w:rPr>
          <w:rFonts w:cs="Helvetica"/>
          <w:color w:val="333333"/>
          <w:sz w:val="24"/>
          <w:szCs w:val="24"/>
          <w:shd w:val="clear" w:color="auto" w:fill="FFFFFF"/>
          <w14:ligatures w14:val="none"/>
        </w:rPr>
        <w:t>regular access to technologies</w:t>
      </w:r>
      <w:r w:rsidR="00BD1E77" w:rsidRPr="003E6EFA">
        <w:rPr>
          <w:rFonts w:cs="Helvetica"/>
          <w:color w:val="333333"/>
          <w:sz w:val="24"/>
          <w:szCs w:val="24"/>
          <w:shd w:val="clear" w:color="auto" w:fill="FFFFFF"/>
          <w14:ligatures w14:val="none"/>
        </w:rPr>
        <w:t xml:space="preserve"> that support and advance mathematical sense making, reasoning</w:t>
      </w:r>
      <w:r w:rsidR="001131DA" w:rsidRPr="003E6EFA">
        <w:rPr>
          <w:rFonts w:cs="Helvetica"/>
          <w:color w:val="333333"/>
          <w:sz w:val="24"/>
          <w:szCs w:val="24"/>
          <w:shd w:val="clear" w:color="auto" w:fill="FFFFFF"/>
          <w14:ligatures w14:val="none"/>
        </w:rPr>
        <w:t>, problem solving, and communication</w:t>
      </w:r>
      <w:r w:rsidR="002B6F4C" w:rsidRPr="003E6EFA">
        <w:rPr>
          <w:rFonts w:cs="Helvetica"/>
          <w:color w:val="333333"/>
          <w:sz w:val="24"/>
          <w:szCs w:val="24"/>
          <w:shd w:val="clear" w:color="auto" w:fill="FFFFFF"/>
          <w14:ligatures w14:val="none"/>
        </w:rPr>
        <w:t>.</w:t>
      </w:r>
      <w:r w:rsidR="00DA3613" w:rsidRPr="003E6EFA">
        <w:rPr>
          <w:rFonts w:cs="Helvetica"/>
          <w:color w:val="333333"/>
          <w:sz w:val="24"/>
          <w:szCs w:val="24"/>
          <w:shd w:val="clear" w:color="auto" w:fill="FFFFFF"/>
          <w14:ligatures w14:val="none"/>
        </w:rPr>
        <w:t>”</w:t>
      </w:r>
      <w:r w:rsidR="00BA0827" w:rsidRPr="003E6EFA">
        <w:rPr>
          <w:rFonts w:cs="Helvetica"/>
          <w:color w:val="333333"/>
          <w:sz w:val="24"/>
          <w:szCs w:val="24"/>
          <w:shd w:val="clear" w:color="auto" w:fill="FFFFFF"/>
          <w14:ligatures w14:val="none"/>
        </w:rPr>
        <w:t xml:space="preserve"> </w:t>
      </w:r>
      <w:r w:rsidR="00D22942" w:rsidRPr="003E6EFA">
        <w:rPr>
          <w:rFonts w:cs="Helvetica"/>
          <w:color w:val="333333"/>
          <w:sz w:val="24"/>
          <w:szCs w:val="24"/>
          <w:shd w:val="clear" w:color="auto" w:fill="FFFFFF"/>
          <w14:ligatures w14:val="none"/>
        </w:rPr>
        <w:t xml:space="preserve">For example, </w:t>
      </w:r>
      <w:r w:rsidR="00D22942" w:rsidRPr="003E6EFA">
        <w:rPr>
          <w:sz w:val="24"/>
          <w:szCs w:val="24"/>
          <w14:ligatures w14:val="none"/>
        </w:rPr>
        <w:t>Desmos is a free online graphing calculator and teaching tool that helps students visualize mathematical expressions. Students can enter an expression and see the results graphed on the page.</w:t>
      </w:r>
      <w:r w:rsidR="00D22942" w:rsidRPr="003E6EFA">
        <w:rPr>
          <w:rFonts w:cs="Helvetica"/>
          <w:color w:val="333333"/>
          <w:sz w:val="24"/>
          <w:szCs w:val="24"/>
          <w:shd w:val="clear" w:color="auto" w:fill="FFFFFF"/>
          <w14:ligatures w14:val="none"/>
        </w:rPr>
        <w:t xml:space="preserve"> </w:t>
      </w:r>
      <w:r w:rsidR="002B6F4C" w:rsidRPr="003E6EFA">
        <w:rPr>
          <w:sz w:val="24"/>
          <w:szCs w:val="24"/>
          <w14:ligatures w14:val="none"/>
        </w:rPr>
        <w:t xml:space="preserve">Effective teachers optimize technology to develop students’ understanding, stimulate their interest, and increase their proficiency in mathematics. </w:t>
      </w:r>
      <w:r w:rsidR="00487F18" w:rsidRPr="003E6EFA">
        <w:rPr>
          <w:rFonts w:cs="Helvetica"/>
          <w:color w:val="333333"/>
          <w:sz w:val="24"/>
          <w:szCs w:val="24"/>
          <w:shd w:val="clear" w:color="auto" w:fill="FFFFFF"/>
          <w14:ligatures w14:val="none"/>
        </w:rPr>
        <w:t>(</w:t>
      </w:r>
      <w:r w:rsidR="00BA0827" w:rsidRPr="003E6EFA">
        <w:rPr>
          <w:rFonts w:cs="Helvetica"/>
          <w:color w:val="333333"/>
          <w:sz w:val="24"/>
          <w:szCs w:val="24"/>
          <w:shd w:val="clear" w:color="auto" w:fill="FFFFFF"/>
          <w14:ligatures w14:val="none"/>
        </w:rPr>
        <w:t>NCTM</w:t>
      </w:r>
      <w:r w:rsidR="00487F18" w:rsidRPr="003E6EFA">
        <w:rPr>
          <w:rFonts w:cs="Helvetica"/>
          <w:color w:val="333333"/>
          <w:sz w:val="24"/>
          <w:szCs w:val="24"/>
          <w:shd w:val="clear" w:color="auto" w:fill="FFFFFF"/>
          <w14:ligatures w14:val="none"/>
        </w:rPr>
        <w:t>, 2011)</w:t>
      </w:r>
      <w:r w:rsidR="002B6F4C" w:rsidRPr="003E6EFA">
        <w:rPr>
          <w:rFonts w:cs="Helvetica"/>
          <w:color w:val="333333"/>
          <w:sz w:val="24"/>
          <w:szCs w:val="24"/>
          <w:shd w:val="clear" w:color="auto" w:fill="FFFFFF"/>
          <w14:ligatures w14:val="none"/>
        </w:rPr>
        <w:t xml:space="preserve"> </w:t>
      </w:r>
    </w:p>
    <w:p w14:paraId="14559700" w14:textId="77777777" w:rsidR="00A61091" w:rsidRPr="003E6EFA" w:rsidRDefault="009A1BAD" w:rsidP="00CD5A62">
      <w:pPr>
        <w:pStyle w:val="Bulletedlist"/>
        <w:numPr>
          <w:ilvl w:val="0"/>
          <w:numId w:val="45"/>
        </w:numPr>
        <w:ind w:left="720"/>
        <w:rPr>
          <w:b/>
          <w:bCs/>
          <w:sz w:val="24"/>
          <w:szCs w:val="24"/>
          <w14:ligatures w14:val="none"/>
        </w:rPr>
      </w:pPr>
      <w:r w:rsidRPr="003E6EFA">
        <w:rPr>
          <w:b/>
          <w:sz w:val="24"/>
          <w:szCs w:val="24"/>
          <w14:ligatures w14:val="none"/>
        </w:rPr>
        <w:t xml:space="preserve">Provide </w:t>
      </w:r>
      <w:r w:rsidR="00A00835" w:rsidRPr="003E6EFA">
        <w:rPr>
          <w:b/>
          <w:sz w:val="24"/>
          <w:szCs w:val="24"/>
          <w14:ligatures w14:val="none"/>
        </w:rPr>
        <w:t xml:space="preserve">opportunities </w:t>
      </w:r>
      <w:r w:rsidR="006D78E8" w:rsidRPr="003E6EFA">
        <w:rPr>
          <w:b/>
          <w:sz w:val="24"/>
          <w:szCs w:val="24"/>
          <w14:ligatures w14:val="none"/>
        </w:rPr>
        <w:t>to develop mental math skills</w:t>
      </w:r>
      <w:r w:rsidRPr="003E6EFA">
        <w:rPr>
          <w:b/>
          <w:sz w:val="24"/>
          <w:szCs w:val="24"/>
          <w14:ligatures w14:val="none"/>
        </w:rPr>
        <w:t>.</w:t>
      </w:r>
      <w:r w:rsidR="00FF5426" w:rsidRPr="003E6EFA">
        <w:rPr>
          <w:b/>
          <w:sz w:val="24"/>
          <w:szCs w:val="24"/>
          <w14:ligatures w14:val="none"/>
        </w:rPr>
        <w:t xml:space="preserve"> </w:t>
      </w:r>
      <w:r w:rsidR="00B37DEE" w:rsidRPr="003E6EFA">
        <w:rPr>
          <w:bCs/>
          <w:sz w:val="24"/>
          <w:szCs w:val="24"/>
          <w14:ligatures w14:val="none"/>
        </w:rPr>
        <w:t>Mental math is “a critical component in students’ tool kits of mathematical knowledge. Mental math is often associated with the ability to do computations quickly, but in its broadest sense, mental math also involves conceptual understanding and problem solving</w:t>
      </w:r>
      <w:r w:rsidR="00B8602C" w:rsidRPr="003E6EFA">
        <w:rPr>
          <w:bCs/>
          <w:sz w:val="24"/>
          <w:szCs w:val="24"/>
          <w14:ligatures w14:val="none"/>
        </w:rPr>
        <w:t>.</w:t>
      </w:r>
      <w:r w:rsidR="00B37DEE" w:rsidRPr="003E6EFA">
        <w:rPr>
          <w:bCs/>
          <w:sz w:val="24"/>
          <w:szCs w:val="24"/>
          <w14:ligatures w14:val="none"/>
        </w:rPr>
        <w:t>” (Seeley, 2015, p. 158)</w:t>
      </w:r>
    </w:p>
    <w:p w14:paraId="328E8603" w14:textId="77777777" w:rsidR="00BD625A" w:rsidRPr="003E6EFA" w:rsidRDefault="00580200" w:rsidP="003744DF">
      <w:pPr>
        <w:pStyle w:val="Heading1"/>
        <w:rPr>
          <w14:ligatures w14:val="none"/>
        </w:rPr>
      </w:pPr>
      <w:r w:rsidRPr="003E6EFA">
        <w:rPr>
          <w14:ligatures w14:val="none"/>
        </w:rPr>
        <w:t xml:space="preserve">The Role </w:t>
      </w:r>
      <w:r w:rsidR="00D2382A" w:rsidRPr="003E6EFA">
        <w:rPr>
          <w14:ligatures w14:val="none"/>
        </w:rPr>
        <w:t xml:space="preserve">and Potential Impact </w:t>
      </w:r>
      <w:r w:rsidRPr="003E6EFA">
        <w:rPr>
          <w14:ligatures w14:val="none"/>
        </w:rPr>
        <w:t xml:space="preserve">of </w:t>
      </w:r>
      <w:r w:rsidR="00477DDC" w:rsidRPr="003E6EFA">
        <w:rPr>
          <w14:ligatures w14:val="none"/>
        </w:rPr>
        <w:t>Out-of-School Time Programs</w:t>
      </w:r>
    </w:p>
    <w:p w14:paraId="20B7DE9C" w14:textId="5ACB0588" w:rsidR="005F64E2" w:rsidRPr="003E6EFA" w:rsidRDefault="00D2382A" w:rsidP="0035572B">
      <w:pPr>
        <w:pStyle w:val="BodyText"/>
        <w:widowControl/>
        <w:spacing w:line="240" w:lineRule="auto"/>
        <w:rPr>
          <w:sz w:val="24"/>
          <w:szCs w:val="24"/>
          <w14:ligatures w14:val="none"/>
        </w:rPr>
      </w:pPr>
      <w:r w:rsidRPr="003E6EFA">
        <w:rPr>
          <w:sz w:val="24"/>
          <w:szCs w:val="24"/>
          <w14:ligatures w14:val="none"/>
        </w:rPr>
        <w:t>The federal government created the</w:t>
      </w:r>
      <w:r w:rsidR="00785E9C" w:rsidRPr="003E6EFA">
        <w:rPr>
          <w:sz w:val="24"/>
          <w:szCs w:val="24"/>
          <w14:ligatures w14:val="none"/>
        </w:rPr>
        <w:t xml:space="preserve"> Nita M. Lowey</w:t>
      </w:r>
      <w:r w:rsidRPr="003E6EFA">
        <w:rPr>
          <w:sz w:val="24"/>
          <w:szCs w:val="24"/>
          <w14:ligatures w14:val="none"/>
        </w:rPr>
        <w:t xml:space="preserve"> 21</w:t>
      </w:r>
      <w:r w:rsidRPr="003E6EFA">
        <w:rPr>
          <w:sz w:val="24"/>
          <w:szCs w:val="24"/>
          <w:vertAlign w:val="superscript"/>
          <w14:ligatures w14:val="none"/>
        </w:rPr>
        <w:t>st</w:t>
      </w:r>
      <w:r w:rsidRPr="003E6EFA">
        <w:rPr>
          <w:sz w:val="24"/>
          <w:szCs w:val="24"/>
          <w14:ligatures w14:val="none"/>
        </w:rPr>
        <w:t xml:space="preserve"> </w:t>
      </w:r>
      <w:r w:rsidR="00785E9C" w:rsidRPr="003E6EFA">
        <w:rPr>
          <w:sz w:val="24"/>
          <w:szCs w:val="24"/>
          <w14:ligatures w14:val="none"/>
        </w:rPr>
        <w:t>Century Community Learning Centers (21</w:t>
      </w:r>
      <w:r w:rsidR="00785E9C" w:rsidRPr="003E6EFA">
        <w:rPr>
          <w:sz w:val="24"/>
          <w:szCs w:val="24"/>
          <w:vertAlign w:val="superscript"/>
          <w14:ligatures w14:val="none"/>
        </w:rPr>
        <w:t>st</w:t>
      </w:r>
      <w:r w:rsidR="00785E9C" w:rsidRPr="003E6EFA">
        <w:rPr>
          <w:sz w:val="24"/>
          <w:szCs w:val="24"/>
          <w14:ligatures w14:val="none"/>
        </w:rPr>
        <w:t xml:space="preserve"> </w:t>
      </w:r>
      <w:r w:rsidRPr="003E6EFA">
        <w:rPr>
          <w:sz w:val="24"/>
          <w:szCs w:val="24"/>
          <w14:ligatures w14:val="none"/>
        </w:rPr>
        <w:t>CCLC</w:t>
      </w:r>
      <w:r w:rsidR="00785E9C" w:rsidRPr="003E6EFA">
        <w:rPr>
          <w:sz w:val="24"/>
          <w:szCs w:val="24"/>
          <w14:ligatures w14:val="none"/>
        </w:rPr>
        <w:t>)</w:t>
      </w:r>
      <w:r w:rsidRPr="003E6EFA">
        <w:rPr>
          <w:sz w:val="24"/>
          <w:szCs w:val="24"/>
          <w14:ligatures w14:val="none"/>
        </w:rPr>
        <w:t xml:space="preserve"> program to give children — especially students from high-poverty, low-performing schools — academic enrichment during </w:t>
      </w:r>
      <w:r w:rsidR="001E5FBE" w:rsidRPr="003E6EFA">
        <w:rPr>
          <w:sz w:val="24"/>
          <w:szCs w:val="24"/>
          <w14:ligatures w14:val="none"/>
        </w:rPr>
        <w:t>n</w:t>
      </w:r>
      <w:r w:rsidR="00C96B27" w:rsidRPr="003E6EFA">
        <w:rPr>
          <w:sz w:val="24"/>
          <w:szCs w:val="24"/>
          <w14:ligatures w14:val="none"/>
        </w:rPr>
        <w:t>onschool</w:t>
      </w:r>
      <w:r w:rsidRPr="003E6EFA">
        <w:rPr>
          <w:sz w:val="24"/>
          <w:szCs w:val="24"/>
          <w14:ligatures w14:val="none"/>
        </w:rPr>
        <w:t xml:space="preserve"> hours. Nationwide, 21</w:t>
      </w:r>
      <w:r w:rsidRPr="003E6EFA">
        <w:rPr>
          <w:sz w:val="24"/>
          <w:szCs w:val="24"/>
          <w:vertAlign w:val="superscript"/>
          <w14:ligatures w14:val="none"/>
        </w:rPr>
        <w:t>st</w:t>
      </w:r>
      <w:r w:rsidRPr="003E6EFA">
        <w:rPr>
          <w:sz w:val="24"/>
          <w:szCs w:val="24"/>
          <w14:ligatures w14:val="none"/>
        </w:rPr>
        <w:t xml:space="preserve"> CCLC sites help students meet </w:t>
      </w:r>
      <w:r w:rsidR="00826951" w:rsidRPr="003E6EFA">
        <w:rPr>
          <w:sz w:val="24"/>
          <w:szCs w:val="24"/>
          <w14:ligatures w14:val="none"/>
        </w:rPr>
        <w:t>S</w:t>
      </w:r>
      <w:r w:rsidR="00E84159" w:rsidRPr="003E6EFA">
        <w:rPr>
          <w:sz w:val="24"/>
          <w:szCs w:val="24"/>
          <w14:ligatures w14:val="none"/>
        </w:rPr>
        <w:t>tate</w:t>
      </w:r>
      <w:r w:rsidRPr="003E6EFA">
        <w:rPr>
          <w:sz w:val="24"/>
          <w:szCs w:val="24"/>
          <w14:ligatures w14:val="none"/>
        </w:rPr>
        <w:t xml:space="preserve"> and local standards in reading and math, offer activities to complement school programs</w:t>
      </w:r>
      <w:r w:rsidR="007B5F43" w:rsidRPr="003E6EFA">
        <w:rPr>
          <w:sz w:val="24"/>
          <w:szCs w:val="24"/>
          <w14:ligatures w14:val="none"/>
        </w:rPr>
        <w:t>,</w:t>
      </w:r>
      <w:r w:rsidRPr="003E6EFA">
        <w:rPr>
          <w:sz w:val="24"/>
          <w:szCs w:val="24"/>
          <w14:ligatures w14:val="none"/>
        </w:rPr>
        <w:t xml:space="preserve"> and provide participant</w:t>
      </w:r>
      <w:r w:rsidR="004D5853" w:rsidRPr="003E6EFA">
        <w:rPr>
          <w:sz w:val="24"/>
          <w:szCs w:val="24"/>
          <w14:ligatures w14:val="none"/>
        </w:rPr>
        <w:t>s’</w:t>
      </w:r>
      <w:r w:rsidRPr="003E6EFA">
        <w:rPr>
          <w:sz w:val="24"/>
          <w:szCs w:val="24"/>
          <w14:ligatures w14:val="none"/>
        </w:rPr>
        <w:t xml:space="preserve"> families with literacy classes and </w:t>
      </w:r>
      <w:r w:rsidR="00813F63">
        <w:rPr>
          <w:sz w:val="24"/>
          <w:szCs w:val="24"/>
          <w14:ligatures w14:val="none"/>
        </w:rPr>
        <w:t>more</w:t>
      </w:r>
      <w:r w:rsidRPr="003E6EFA">
        <w:rPr>
          <w:sz w:val="24"/>
          <w:szCs w:val="24"/>
          <w14:ligatures w14:val="none"/>
        </w:rPr>
        <w:t xml:space="preserve">. </w:t>
      </w:r>
      <w:r w:rsidR="005A4B3D" w:rsidRPr="003E6EFA">
        <w:rPr>
          <w:sz w:val="24"/>
          <w:szCs w:val="24"/>
          <w14:ligatures w14:val="none"/>
        </w:rPr>
        <w:t>These programs have the potential to support students academically</w:t>
      </w:r>
      <w:r w:rsidR="007F4F62">
        <w:rPr>
          <w:sz w:val="24"/>
          <w:szCs w:val="24"/>
          <w14:ligatures w14:val="none"/>
        </w:rPr>
        <w:t xml:space="preserve"> and in other ways </w:t>
      </w:r>
      <w:r w:rsidR="005A4B3D" w:rsidRPr="003E6EFA">
        <w:rPr>
          <w:sz w:val="24"/>
          <w:szCs w:val="24"/>
          <w14:ligatures w14:val="none"/>
        </w:rPr>
        <w:t xml:space="preserve">(McCombs, Whitaker, &amp; Yoo, 2017). </w:t>
      </w:r>
      <w:r w:rsidR="00720AB5" w:rsidRPr="003E6EFA">
        <w:rPr>
          <w:sz w:val="24"/>
          <w:szCs w:val="24"/>
          <w14:ligatures w14:val="none"/>
        </w:rPr>
        <w:t xml:space="preserve">There are </w:t>
      </w:r>
      <w:r w:rsidR="000F0C13" w:rsidRPr="003E6EFA">
        <w:rPr>
          <w:sz w:val="24"/>
          <w:szCs w:val="24"/>
          <w14:ligatures w14:val="none"/>
        </w:rPr>
        <w:t>several</w:t>
      </w:r>
      <w:r w:rsidR="00720AB5" w:rsidRPr="003E6EFA">
        <w:rPr>
          <w:sz w:val="24"/>
          <w:szCs w:val="24"/>
          <w14:ligatures w14:val="none"/>
        </w:rPr>
        <w:t xml:space="preserve"> ways </w:t>
      </w:r>
      <w:r w:rsidR="00513D32" w:rsidRPr="003E6EFA">
        <w:rPr>
          <w:sz w:val="24"/>
          <w:szCs w:val="24"/>
          <w14:ligatures w14:val="none"/>
        </w:rPr>
        <w:t>out-of-school time</w:t>
      </w:r>
      <w:r w:rsidR="00477DDC" w:rsidRPr="003E6EFA">
        <w:rPr>
          <w:sz w:val="24"/>
          <w:szCs w:val="24"/>
          <w14:ligatures w14:val="none"/>
        </w:rPr>
        <w:t xml:space="preserve"> </w:t>
      </w:r>
      <w:r w:rsidR="00E35291" w:rsidRPr="003E6EFA">
        <w:rPr>
          <w:sz w:val="24"/>
          <w:szCs w:val="24"/>
          <w14:ligatures w14:val="none"/>
        </w:rPr>
        <w:t xml:space="preserve">programs can help </w:t>
      </w:r>
      <w:r w:rsidR="0067421F" w:rsidRPr="003E6EFA">
        <w:rPr>
          <w:sz w:val="24"/>
          <w:szCs w:val="24"/>
          <w14:ligatures w14:val="none"/>
        </w:rPr>
        <w:t>students</w:t>
      </w:r>
      <w:r w:rsidR="0003087D" w:rsidRPr="003E6EFA">
        <w:rPr>
          <w:sz w:val="24"/>
          <w:szCs w:val="24"/>
          <w14:ligatures w14:val="none"/>
        </w:rPr>
        <w:t xml:space="preserve"> prepare for </w:t>
      </w:r>
      <w:r w:rsidR="007B5F43" w:rsidRPr="003E6EFA">
        <w:rPr>
          <w:sz w:val="24"/>
          <w:szCs w:val="24"/>
          <w14:ligatures w14:val="none"/>
        </w:rPr>
        <w:t>mathematics</w:t>
      </w:r>
      <w:r w:rsidR="00C95EC5" w:rsidRPr="003E6EFA">
        <w:rPr>
          <w:sz w:val="24"/>
          <w:szCs w:val="24"/>
          <w14:ligatures w14:val="none"/>
        </w:rPr>
        <w:t xml:space="preserve"> success</w:t>
      </w:r>
      <w:r w:rsidR="007D56B4" w:rsidRPr="003E6EFA">
        <w:rPr>
          <w:sz w:val="24"/>
          <w:szCs w:val="24"/>
          <w14:ligatures w14:val="none"/>
        </w:rPr>
        <w:t>:</w:t>
      </w:r>
      <w:r w:rsidR="00C45F06" w:rsidRPr="003E6EFA">
        <w:rPr>
          <w:sz w:val="24"/>
          <w:szCs w:val="24"/>
          <w14:ligatures w14:val="none"/>
        </w:rPr>
        <w:t xml:space="preserve"> </w:t>
      </w:r>
    </w:p>
    <w:p w14:paraId="48E3BF05" w14:textId="1E50D3BF" w:rsidR="00C606DA" w:rsidRPr="003E6EFA" w:rsidRDefault="005E297B" w:rsidP="0035572B">
      <w:pPr>
        <w:pStyle w:val="BodyText"/>
        <w:widowControl/>
        <w:spacing w:line="240" w:lineRule="auto"/>
        <w:rPr>
          <w:rFonts w:cs="Arial"/>
          <w:color w:val="292929"/>
          <w:sz w:val="24"/>
          <w:szCs w:val="24"/>
          <w:shd w:val="clear" w:color="auto" w:fill="FFFFFF"/>
          <w14:ligatures w14:val="none"/>
        </w:rPr>
      </w:pPr>
      <w:r w:rsidRPr="003E6EFA">
        <w:rPr>
          <w:b/>
          <w:sz w:val="24"/>
          <w:szCs w:val="24"/>
          <w14:ligatures w14:val="none"/>
        </w:rPr>
        <w:t xml:space="preserve">Examine </w:t>
      </w:r>
      <w:r w:rsidR="00B96992" w:rsidRPr="003E6EFA">
        <w:rPr>
          <w:b/>
          <w:sz w:val="24"/>
          <w:szCs w:val="24"/>
          <w14:ligatures w14:val="none"/>
        </w:rPr>
        <w:t xml:space="preserve">and change incorrect or unhelpful </w:t>
      </w:r>
      <w:r w:rsidR="00003F77" w:rsidRPr="003E6EFA">
        <w:rPr>
          <w:b/>
          <w:sz w:val="24"/>
          <w:szCs w:val="24"/>
          <w14:ligatures w14:val="none"/>
        </w:rPr>
        <w:t>attitudes, beliefs, and language</w:t>
      </w:r>
      <w:r w:rsidR="004956B1" w:rsidRPr="003E6EFA">
        <w:rPr>
          <w:b/>
          <w:sz w:val="24"/>
          <w:szCs w:val="24"/>
          <w14:ligatures w14:val="none"/>
        </w:rPr>
        <w:t xml:space="preserve"> </w:t>
      </w:r>
      <w:r w:rsidR="00003F77" w:rsidRPr="003E6EFA">
        <w:rPr>
          <w:b/>
          <w:sz w:val="24"/>
          <w:szCs w:val="24"/>
          <w14:ligatures w14:val="none"/>
        </w:rPr>
        <w:t>about math</w:t>
      </w:r>
      <w:r w:rsidR="00B96992" w:rsidRPr="003E6EFA">
        <w:rPr>
          <w:b/>
          <w:sz w:val="24"/>
          <w:szCs w:val="24"/>
          <w14:ligatures w14:val="none"/>
        </w:rPr>
        <w:t>.</w:t>
      </w:r>
      <w:r w:rsidR="009E2AFF" w:rsidRPr="003E6EFA">
        <w:rPr>
          <w:b/>
          <w:sz w:val="24"/>
          <w:szCs w:val="24"/>
          <w14:ligatures w14:val="none"/>
        </w:rPr>
        <w:t xml:space="preserve"> </w:t>
      </w:r>
      <w:r w:rsidR="003B1248" w:rsidRPr="003E6EFA">
        <w:rPr>
          <w:sz w:val="24"/>
          <w:szCs w:val="24"/>
          <w14:ligatures w14:val="none"/>
        </w:rPr>
        <w:t>“I</w:t>
      </w:r>
      <w:r w:rsidR="002B6F4C" w:rsidRPr="003E6EFA">
        <w:rPr>
          <w:sz w:val="24"/>
          <w:szCs w:val="24"/>
          <w14:ligatures w14:val="none"/>
        </w:rPr>
        <w:t> </w:t>
      </w:r>
      <w:r w:rsidR="003B1248" w:rsidRPr="003E6EFA">
        <w:rPr>
          <w:sz w:val="24"/>
          <w:szCs w:val="24"/>
          <w14:ligatures w14:val="none"/>
        </w:rPr>
        <w:t>think I can” is a powerful idea</w:t>
      </w:r>
      <w:r w:rsidR="000269A3" w:rsidRPr="003E6EFA">
        <w:rPr>
          <w:sz w:val="24"/>
          <w:szCs w:val="24"/>
          <w14:ligatures w14:val="none"/>
        </w:rPr>
        <w:t xml:space="preserve">. When students believe </w:t>
      </w:r>
      <w:r w:rsidR="009E2AFF" w:rsidRPr="003E6EFA">
        <w:rPr>
          <w:rFonts w:cs="YEDAV A+ DIN"/>
          <w:sz w:val="24"/>
          <w:szCs w:val="24"/>
          <w14:ligatures w14:val="none"/>
        </w:rPr>
        <w:t xml:space="preserve">they can </w:t>
      </w:r>
      <w:r w:rsidR="007C7730" w:rsidRPr="003E6EFA">
        <w:rPr>
          <w:rFonts w:cs="YEDAV A+ DIN"/>
          <w:sz w:val="24"/>
          <w:szCs w:val="24"/>
          <w14:ligatures w14:val="none"/>
        </w:rPr>
        <w:t xml:space="preserve">succeed at math, </w:t>
      </w:r>
      <w:r w:rsidR="000269A3" w:rsidRPr="003E6EFA">
        <w:rPr>
          <w:rFonts w:cs="YEDAV A+ DIN"/>
          <w:sz w:val="24"/>
          <w:szCs w:val="24"/>
          <w14:ligatures w14:val="none"/>
        </w:rPr>
        <w:t>they’re more willing to</w:t>
      </w:r>
      <w:r w:rsidR="007C7730" w:rsidRPr="003E6EFA">
        <w:rPr>
          <w:rFonts w:cs="YEDAV A+ DIN"/>
          <w:sz w:val="24"/>
          <w:szCs w:val="24"/>
          <w14:ligatures w14:val="none"/>
        </w:rPr>
        <w:t xml:space="preserve"> </w:t>
      </w:r>
      <w:r w:rsidR="006F70CF" w:rsidRPr="003E6EFA">
        <w:rPr>
          <w:rFonts w:cs="YEDAV A+ DIN"/>
          <w:sz w:val="24"/>
          <w:szCs w:val="24"/>
          <w14:ligatures w14:val="none"/>
        </w:rPr>
        <w:t xml:space="preserve">keep trying, </w:t>
      </w:r>
      <w:r w:rsidR="009E2AFF" w:rsidRPr="003E6EFA">
        <w:rPr>
          <w:rFonts w:cs="YEDAV A+ DIN"/>
          <w:sz w:val="24"/>
          <w:szCs w:val="24"/>
          <w14:ligatures w14:val="none"/>
        </w:rPr>
        <w:t>even when they struggle,</w:t>
      </w:r>
      <w:r w:rsidR="004956B1" w:rsidRPr="003E6EFA">
        <w:rPr>
          <w:rFonts w:cs="YEDAV A+ DIN"/>
          <w:sz w:val="24"/>
          <w:szCs w:val="24"/>
          <w14:ligatures w14:val="none"/>
        </w:rPr>
        <w:t xml:space="preserve"> and </w:t>
      </w:r>
      <w:r w:rsidR="009E2AFF" w:rsidRPr="003E6EFA">
        <w:rPr>
          <w:rFonts w:cs="YEDAV A+ DIN"/>
          <w:sz w:val="24"/>
          <w:szCs w:val="24"/>
          <w14:ligatures w14:val="none"/>
        </w:rPr>
        <w:t xml:space="preserve">this </w:t>
      </w:r>
      <w:r w:rsidR="009A6461" w:rsidRPr="003E6EFA">
        <w:rPr>
          <w:rFonts w:cs="YEDAV A+ DIN"/>
          <w:sz w:val="24"/>
          <w:szCs w:val="24"/>
          <w14:ligatures w14:val="none"/>
        </w:rPr>
        <w:t xml:space="preserve">effort </w:t>
      </w:r>
      <w:r w:rsidR="009E2AFF" w:rsidRPr="003E6EFA">
        <w:rPr>
          <w:rFonts w:cs="YEDAV A+ DIN"/>
          <w:sz w:val="24"/>
          <w:szCs w:val="24"/>
          <w14:ligatures w14:val="none"/>
        </w:rPr>
        <w:t>results in better performance</w:t>
      </w:r>
      <w:r w:rsidR="000C1A87" w:rsidRPr="003E6EFA">
        <w:rPr>
          <w:rFonts w:cs="YEDAV A+ DIN"/>
          <w:sz w:val="24"/>
          <w:szCs w:val="24"/>
          <w14:ligatures w14:val="none"/>
        </w:rPr>
        <w:t xml:space="preserve"> (Chang &amp; Beilock, 2016).</w:t>
      </w:r>
      <w:r w:rsidR="00955CE8" w:rsidRPr="003E6EFA">
        <w:rPr>
          <w:rFonts w:cs="YEDAV A+ DIN"/>
          <w:sz w:val="24"/>
          <w:szCs w:val="24"/>
          <w14:ligatures w14:val="none"/>
        </w:rPr>
        <w:t xml:space="preserve"> </w:t>
      </w:r>
      <w:r w:rsidR="001F10D0" w:rsidRPr="003E6EFA">
        <w:rPr>
          <w:sz w:val="24"/>
          <w:szCs w:val="24"/>
          <w14:ligatures w14:val="none"/>
        </w:rPr>
        <w:t>“</w:t>
      </w:r>
      <w:r w:rsidR="00955CE8" w:rsidRPr="003E6EFA">
        <w:rPr>
          <w:sz w:val="24"/>
          <w:szCs w:val="24"/>
          <w14:ligatures w14:val="none"/>
        </w:rPr>
        <w:t>R</w:t>
      </w:r>
      <w:r w:rsidR="00955CE8" w:rsidRPr="003E6EFA">
        <w:rPr>
          <w:rFonts w:cs="Arial"/>
          <w:color w:val="292929"/>
          <w:sz w:val="24"/>
          <w:szCs w:val="24"/>
          <w:shd w:val="clear" w:color="auto" w:fill="FFFFFF"/>
          <w14:ligatures w14:val="none"/>
        </w:rPr>
        <w:t>esearch shows that teachers unintentionally transmit their own attitudes about math to their students</w:t>
      </w:r>
      <w:r w:rsidR="001F10D0" w:rsidRPr="003E6EFA">
        <w:rPr>
          <w:rFonts w:cs="Arial"/>
          <w:color w:val="292929"/>
          <w:sz w:val="24"/>
          <w:szCs w:val="24"/>
          <w:shd w:val="clear" w:color="auto" w:fill="FFFFFF"/>
          <w14:ligatures w14:val="none"/>
        </w:rPr>
        <w:t>” (Beilock et al</w:t>
      </w:r>
      <w:r w:rsidR="004A00F5" w:rsidRPr="003E6EFA">
        <w:rPr>
          <w:rFonts w:cs="Arial"/>
          <w:color w:val="292929"/>
          <w:sz w:val="24"/>
          <w:szCs w:val="24"/>
          <w:shd w:val="clear" w:color="auto" w:fill="FFFFFF"/>
          <w14:ligatures w14:val="none"/>
        </w:rPr>
        <w:t>.</w:t>
      </w:r>
      <w:r w:rsidR="001F10D0" w:rsidRPr="003E6EFA">
        <w:rPr>
          <w:rFonts w:cs="Arial"/>
          <w:color w:val="292929"/>
          <w:sz w:val="24"/>
          <w:szCs w:val="24"/>
          <w:shd w:val="clear" w:color="auto" w:fill="FFFFFF"/>
          <w14:ligatures w14:val="none"/>
        </w:rPr>
        <w:t>, 2010)</w:t>
      </w:r>
      <w:r w:rsidR="00955CE8" w:rsidRPr="003E6EFA">
        <w:rPr>
          <w:rFonts w:cs="Arial"/>
          <w:color w:val="292929"/>
          <w:sz w:val="24"/>
          <w:szCs w:val="24"/>
          <w:shd w:val="clear" w:color="auto" w:fill="FFFFFF"/>
          <w14:ligatures w14:val="none"/>
        </w:rPr>
        <w:t>.</w:t>
      </w:r>
      <w:r w:rsidR="00716E2F" w:rsidRPr="003E6EFA">
        <w:rPr>
          <w:rFonts w:cs="Arial"/>
          <w:color w:val="292929"/>
          <w:sz w:val="24"/>
          <w:szCs w:val="24"/>
          <w:shd w:val="clear" w:color="auto" w:fill="FFFFFF"/>
          <w14:ligatures w14:val="none"/>
        </w:rPr>
        <w:t xml:space="preserve"> </w:t>
      </w:r>
      <w:r w:rsidR="00A46950" w:rsidRPr="003E6EFA">
        <w:rPr>
          <w:rFonts w:cs="Arial"/>
          <w:color w:val="292929"/>
          <w:sz w:val="24"/>
          <w:szCs w:val="24"/>
          <w:shd w:val="clear" w:color="auto" w:fill="FFFFFF"/>
          <w14:ligatures w14:val="none"/>
        </w:rPr>
        <w:t>In other words, math anxiety is contagious.</w:t>
      </w:r>
      <w:r w:rsidR="0062244E" w:rsidRPr="003E6EFA">
        <w:rPr>
          <w:rFonts w:cs="Arial"/>
          <w:color w:val="292929"/>
          <w:sz w:val="24"/>
          <w:szCs w:val="24"/>
          <w:shd w:val="clear" w:color="auto" w:fill="FFFFFF"/>
          <w14:ligatures w14:val="none"/>
        </w:rPr>
        <w:t xml:space="preserve"> </w:t>
      </w:r>
      <w:r w:rsidR="00252B4A" w:rsidRPr="003E6EFA">
        <w:rPr>
          <w:rFonts w:cs="Arial"/>
          <w:color w:val="292929"/>
          <w:sz w:val="24"/>
          <w:szCs w:val="24"/>
          <w:shd w:val="clear" w:color="auto" w:fill="FFFFFF"/>
          <w14:ligatures w14:val="none"/>
        </w:rPr>
        <w:t xml:space="preserve">Like a virus, it can attack </w:t>
      </w:r>
      <w:r w:rsidR="002A4A59" w:rsidRPr="003E6EFA">
        <w:rPr>
          <w:rFonts w:cs="Arial"/>
          <w:color w:val="292929"/>
          <w:sz w:val="24"/>
          <w:szCs w:val="24"/>
          <w:shd w:val="clear" w:color="auto" w:fill="FFFFFF"/>
          <w14:ligatures w14:val="none"/>
        </w:rPr>
        <w:t xml:space="preserve">students’ </w:t>
      </w:r>
      <w:r w:rsidR="00900853" w:rsidRPr="003E6EFA">
        <w:rPr>
          <w:rFonts w:cs="Arial"/>
          <w:color w:val="292929"/>
          <w:sz w:val="24"/>
          <w:szCs w:val="24"/>
          <w:shd w:val="clear" w:color="auto" w:fill="FFFFFF"/>
          <w14:ligatures w14:val="none"/>
        </w:rPr>
        <w:t>belief in their ability to succeed</w:t>
      </w:r>
      <w:r w:rsidR="00571E83" w:rsidRPr="003E6EFA">
        <w:rPr>
          <w:rFonts w:cs="Arial"/>
          <w:color w:val="292929"/>
          <w:sz w:val="24"/>
          <w:szCs w:val="24"/>
          <w:shd w:val="clear" w:color="auto" w:fill="FFFFFF"/>
          <w14:ligatures w14:val="none"/>
        </w:rPr>
        <w:t xml:space="preserve"> with effort. </w:t>
      </w:r>
      <w:r w:rsidR="00011955" w:rsidRPr="003E6EFA">
        <w:rPr>
          <w:rFonts w:cs="Arial"/>
          <w:color w:val="292929"/>
          <w:sz w:val="24"/>
          <w:szCs w:val="24"/>
          <w:shd w:val="clear" w:color="auto" w:fill="FFFFFF"/>
          <w14:ligatures w14:val="none"/>
        </w:rPr>
        <w:t xml:space="preserve">Teachers who were taught during their own years in school that “some people have the math gene and others don’t” </w:t>
      </w:r>
      <w:r w:rsidR="009864E9" w:rsidRPr="003E6EFA">
        <w:rPr>
          <w:rFonts w:cs="Arial"/>
          <w:color w:val="292929"/>
          <w:sz w:val="24"/>
          <w:szCs w:val="24"/>
          <w:shd w:val="clear" w:color="auto" w:fill="FFFFFF"/>
          <w14:ligatures w14:val="none"/>
        </w:rPr>
        <w:t xml:space="preserve">— </w:t>
      </w:r>
      <w:r w:rsidR="00011955" w:rsidRPr="003E6EFA">
        <w:rPr>
          <w:rFonts w:cs="Arial"/>
          <w:color w:val="292929"/>
          <w:sz w:val="24"/>
          <w:szCs w:val="24"/>
          <w:shd w:val="clear" w:color="auto" w:fill="FFFFFF"/>
          <w14:ligatures w14:val="none"/>
        </w:rPr>
        <w:t xml:space="preserve">and there’s not much you can do about it </w:t>
      </w:r>
      <w:r w:rsidR="009864E9" w:rsidRPr="003E6EFA">
        <w:rPr>
          <w:rFonts w:cs="Arial"/>
          <w:color w:val="292929"/>
          <w:sz w:val="24"/>
          <w:szCs w:val="24"/>
          <w:shd w:val="clear" w:color="auto" w:fill="FFFFFF"/>
          <w14:ligatures w14:val="none"/>
        </w:rPr>
        <w:t xml:space="preserve">— </w:t>
      </w:r>
      <w:r w:rsidR="00011955" w:rsidRPr="003E6EFA">
        <w:rPr>
          <w:rFonts w:cs="Arial"/>
          <w:color w:val="292929"/>
          <w:sz w:val="24"/>
          <w:szCs w:val="24"/>
          <w:shd w:val="clear" w:color="auto" w:fill="FFFFFF"/>
          <w14:ligatures w14:val="none"/>
        </w:rPr>
        <w:t xml:space="preserve">may unintentionally pass that false belief (and limited mindset) along to their students. </w:t>
      </w:r>
      <w:r w:rsidR="00282D5E" w:rsidRPr="003E6EFA">
        <w:rPr>
          <w:rFonts w:cs="Arial"/>
          <w:color w:val="292929"/>
          <w:sz w:val="24"/>
          <w:szCs w:val="24"/>
          <w:shd w:val="clear" w:color="auto" w:fill="FFFFFF"/>
          <w14:ligatures w14:val="none"/>
        </w:rPr>
        <w:t>The good news is</w:t>
      </w:r>
      <w:r w:rsidR="00A65AC5" w:rsidRPr="003E6EFA">
        <w:rPr>
          <w:rFonts w:cs="Arial"/>
          <w:color w:val="292929"/>
          <w:sz w:val="24"/>
          <w:szCs w:val="24"/>
          <w:shd w:val="clear" w:color="auto" w:fill="FFFFFF"/>
          <w14:ligatures w14:val="none"/>
        </w:rPr>
        <w:t>, the growth mindset (“I</w:t>
      </w:r>
      <w:r w:rsidR="002B6F4C" w:rsidRPr="003E6EFA">
        <w:rPr>
          <w:rFonts w:cs="Arial"/>
          <w:color w:val="292929"/>
          <w:sz w:val="24"/>
          <w:szCs w:val="24"/>
          <w:shd w:val="clear" w:color="auto" w:fill="FFFFFF"/>
          <w14:ligatures w14:val="none"/>
        </w:rPr>
        <w:t> </w:t>
      </w:r>
      <w:r w:rsidR="00A65AC5" w:rsidRPr="003E6EFA">
        <w:rPr>
          <w:rFonts w:cs="Arial"/>
          <w:color w:val="292929"/>
          <w:sz w:val="24"/>
          <w:szCs w:val="24"/>
          <w:shd w:val="clear" w:color="auto" w:fill="FFFFFF"/>
          <w14:ligatures w14:val="none"/>
        </w:rPr>
        <w:t xml:space="preserve">think I can, if I make the effort”) is also contagious. </w:t>
      </w:r>
      <w:r w:rsidR="001E391A" w:rsidRPr="003E6EFA">
        <w:rPr>
          <w:rFonts w:cs="Arial"/>
          <w:color w:val="292929"/>
          <w:sz w:val="24"/>
          <w:szCs w:val="24"/>
          <w:shd w:val="clear" w:color="auto" w:fill="FFFFFF"/>
          <w14:ligatures w14:val="none"/>
        </w:rPr>
        <w:t xml:space="preserve">You and your colleagues can </w:t>
      </w:r>
      <w:r w:rsidR="003E1EA6" w:rsidRPr="003E6EFA">
        <w:rPr>
          <w:rFonts w:cs="Arial"/>
          <w:color w:val="292929"/>
          <w:sz w:val="24"/>
          <w:szCs w:val="24"/>
          <w:shd w:val="clear" w:color="auto" w:fill="FFFFFF"/>
          <w14:ligatures w14:val="none"/>
        </w:rPr>
        <w:t xml:space="preserve">make a conscious effort to replace unhelpful messages like “You have to be smart to get an A in math” with helpful ones like </w:t>
      </w:r>
      <w:r w:rsidR="00A85F3E" w:rsidRPr="003E6EFA">
        <w:rPr>
          <w:rFonts w:cs="Arial"/>
          <w:color w:val="292929"/>
          <w:sz w:val="24"/>
          <w:szCs w:val="24"/>
          <w:shd w:val="clear" w:color="auto" w:fill="FFFFFF"/>
          <w14:ligatures w14:val="none"/>
        </w:rPr>
        <w:t>“</w:t>
      </w:r>
      <w:r w:rsidR="004A00F5" w:rsidRPr="003E6EFA">
        <w:rPr>
          <w:rFonts w:cs="Arial"/>
          <w:color w:val="292929"/>
          <w:sz w:val="24"/>
          <w:szCs w:val="24"/>
          <w:shd w:val="clear" w:color="auto" w:fill="FFFFFF"/>
          <w14:ligatures w14:val="none"/>
        </w:rPr>
        <w:t>It’s challenging, but</w:t>
      </w:r>
      <w:r w:rsidR="00291A88" w:rsidRPr="003E6EFA">
        <w:rPr>
          <w:rFonts w:cs="Arial"/>
          <w:color w:val="292929"/>
          <w:sz w:val="24"/>
          <w:szCs w:val="24"/>
          <w:shd w:val="clear" w:color="auto" w:fill="FFFFFF"/>
          <w14:ligatures w14:val="none"/>
        </w:rPr>
        <w:t xml:space="preserve"> you can do it” </w:t>
      </w:r>
      <w:r w:rsidR="00DD62B1" w:rsidRPr="003E6EFA">
        <w:rPr>
          <w:rFonts w:cs="Arial"/>
          <w:color w:val="292929"/>
          <w:sz w:val="24"/>
          <w:szCs w:val="24"/>
          <w:shd w:val="clear" w:color="auto" w:fill="FFFFFF"/>
          <w14:ligatures w14:val="none"/>
        </w:rPr>
        <w:t xml:space="preserve">and “It’s OK to make mistakes. That’s how we learn!” </w:t>
      </w:r>
      <w:r w:rsidR="00577727" w:rsidRPr="003E6EFA">
        <w:rPr>
          <w:rFonts w:cs="Arial"/>
          <w:color w:val="292929"/>
          <w:sz w:val="24"/>
          <w:szCs w:val="24"/>
          <w:shd w:val="clear" w:color="auto" w:fill="FFFFFF"/>
          <w14:ligatures w14:val="none"/>
        </w:rPr>
        <w:t xml:space="preserve">While both males and females can suffer from math anxiety, it can be a particular problem with girls, especially during their teenage years. </w:t>
      </w:r>
      <w:r w:rsidR="00275C94" w:rsidRPr="003E6EFA">
        <w:rPr>
          <w:rFonts w:cs="Arial"/>
          <w:color w:val="292929"/>
          <w:sz w:val="24"/>
          <w:szCs w:val="24"/>
          <w:shd w:val="clear" w:color="auto" w:fill="FFFFFF"/>
          <w14:ligatures w14:val="none"/>
        </w:rPr>
        <w:t>A</w:t>
      </w:r>
      <w:r w:rsidR="008B4A9C" w:rsidRPr="003E6EFA">
        <w:rPr>
          <w:rFonts w:cs="Arial"/>
          <w:color w:val="292929"/>
          <w:sz w:val="24"/>
          <w:szCs w:val="24"/>
          <w:shd w:val="clear" w:color="auto" w:fill="FFFFFF"/>
          <w14:ligatures w14:val="none"/>
        </w:rPr>
        <w:t xml:space="preserve">void </w:t>
      </w:r>
      <w:r w:rsidR="00577727" w:rsidRPr="003E6EFA">
        <w:rPr>
          <w:rFonts w:cs="Arial"/>
          <w:color w:val="292929"/>
          <w:sz w:val="24"/>
          <w:szCs w:val="24"/>
          <w:shd w:val="clear" w:color="auto" w:fill="FFFFFF"/>
          <w14:ligatures w14:val="none"/>
        </w:rPr>
        <w:t xml:space="preserve">reinforcing ideas </w:t>
      </w:r>
      <w:r w:rsidR="008B4A9C" w:rsidRPr="003E6EFA">
        <w:rPr>
          <w:rFonts w:cs="Arial"/>
          <w:color w:val="292929"/>
          <w:sz w:val="24"/>
          <w:szCs w:val="24"/>
          <w:shd w:val="clear" w:color="auto" w:fill="FFFFFF"/>
          <w14:ligatures w14:val="none"/>
        </w:rPr>
        <w:t xml:space="preserve">like “Girls aren’t good at math” (APA, </w:t>
      </w:r>
      <w:r w:rsidR="00275C94" w:rsidRPr="003E6EFA">
        <w:rPr>
          <w:rFonts w:cs="Arial"/>
          <w:color w:val="292929"/>
          <w:sz w:val="24"/>
          <w:szCs w:val="24"/>
          <w:shd w:val="clear" w:color="auto" w:fill="FFFFFF"/>
          <w14:ligatures w14:val="none"/>
        </w:rPr>
        <w:t>2022</w:t>
      </w:r>
      <w:r w:rsidR="008B4A9C" w:rsidRPr="003E6EFA">
        <w:rPr>
          <w:rFonts w:cs="Arial"/>
          <w:color w:val="292929"/>
          <w:sz w:val="24"/>
          <w:szCs w:val="24"/>
          <w:shd w:val="clear" w:color="auto" w:fill="FFFFFF"/>
          <w14:ligatures w14:val="none"/>
        </w:rPr>
        <w:t>)</w:t>
      </w:r>
      <w:r w:rsidR="00652C42" w:rsidRPr="003E6EFA">
        <w:rPr>
          <w:rFonts w:cs="Arial"/>
          <w:color w:val="292929"/>
          <w:sz w:val="24"/>
          <w:szCs w:val="24"/>
          <w:shd w:val="clear" w:color="auto" w:fill="FFFFFF"/>
          <w14:ligatures w14:val="none"/>
        </w:rPr>
        <w:t>.</w:t>
      </w:r>
      <w:r w:rsidR="00011955" w:rsidRPr="003E6EFA">
        <w:rPr>
          <w:rFonts w:cs="Arial"/>
          <w:color w:val="292929"/>
          <w:sz w:val="24"/>
          <w:szCs w:val="24"/>
          <w:shd w:val="clear" w:color="auto" w:fill="FFFFFF"/>
          <w14:ligatures w14:val="none"/>
        </w:rPr>
        <w:t xml:space="preserve"> </w:t>
      </w:r>
    </w:p>
    <w:p w14:paraId="6423ED12" w14:textId="39A007D3" w:rsidR="00A65AC5" w:rsidRPr="003E6EFA" w:rsidRDefault="000F5325" w:rsidP="0035572B">
      <w:pPr>
        <w:pStyle w:val="BodyText"/>
        <w:widowControl/>
        <w:spacing w:line="240" w:lineRule="auto"/>
        <w:rPr>
          <w:sz w:val="24"/>
          <w:szCs w:val="24"/>
          <w14:ligatures w14:val="none"/>
        </w:rPr>
      </w:pPr>
      <w:r w:rsidRPr="003E6EFA">
        <w:rPr>
          <w:b/>
          <w:sz w:val="24"/>
          <w:szCs w:val="24"/>
          <w14:ligatures w14:val="none"/>
        </w:rPr>
        <w:t xml:space="preserve">Integrate math awareness, skills, and concepts into your program’s </w:t>
      </w:r>
      <w:r w:rsidRPr="003E6EFA">
        <w:rPr>
          <w:b/>
          <w:bCs/>
          <w:sz w:val="24"/>
          <w:szCs w:val="24"/>
          <w14:ligatures w14:val="none"/>
        </w:rPr>
        <w:t>enrichment activities</w:t>
      </w:r>
      <w:r w:rsidRPr="003E6EFA">
        <w:rPr>
          <w:sz w:val="24"/>
          <w:szCs w:val="24"/>
          <w14:ligatures w14:val="none"/>
        </w:rPr>
        <w:t xml:space="preserve"> </w:t>
      </w:r>
      <w:r w:rsidRPr="003E6EFA">
        <w:rPr>
          <w:b/>
          <w:bCs/>
          <w:sz w:val="24"/>
          <w:szCs w:val="24"/>
          <w14:ligatures w14:val="none"/>
        </w:rPr>
        <w:t>where possible.</w:t>
      </w:r>
      <w:r w:rsidRPr="003E6EFA">
        <w:rPr>
          <w:sz w:val="24"/>
          <w:szCs w:val="24"/>
          <w14:ligatures w14:val="none"/>
        </w:rPr>
        <w:t xml:space="preserve"> The low-stakes environment</w:t>
      </w:r>
      <w:r w:rsidR="00210517" w:rsidRPr="003E6EFA">
        <w:rPr>
          <w:sz w:val="24"/>
          <w:szCs w:val="24"/>
          <w14:ligatures w14:val="none"/>
        </w:rPr>
        <w:t xml:space="preserve"> of out-of-school time</w:t>
      </w:r>
      <w:r w:rsidR="00480391" w:rsidRPr="003E6EFA">
        <w:rPr>
          <w:sz w:val="24"/>
          <w:szCs w:val="24"/>
          <w14:ligatures w14:val="none"/>
        </w:rPr>
        <w:t xml:space="preserve"> </w:t>
      </w:r>
      <w:r w:rsidRPr="003E6EFA">
        <w:rPr>
          <w:sz w:val="24"/>
          <w:szCs w:val="24"/>
          <w14:ligatures w14:val="none"/>
        </w:rPr>
        <w:t>is well suited to helping students experience math as something that’s doable, fun, and useful —</w:t>
      </w:r>
      <w:r w:rsidR="00A83F89" w:rsidRPr="003E6EFA">
        <w:rPr>
          <w:sz w:val="24"/>
          <w:szCs w:val="24"/>
          <w14:ligatures w14:val="none"/>
        </w:rPr>
        <w:t xml:space="preserve"> </w:t>
      </w:r>
      <w:r w:rsidRPr="003E6EFA">
        <w:rPr>
          <w:sz w:val="24"/>
          <w:szCs w:val="24"/>
          <w14:ligatures w14:val="none"/>
        </w:rPr>
        <w:t xml:space="preserve">for example, to keep score during game play, to double a favorite snack recipe for a party, to chart progress toward a personal goal, </w:t>
      </w:r>
      <w:r w:rsidR="00AF69FE" w:rsidRPr="003E6EFA">
        <w:rPr>
          <w:sz w:val="24"/>
          <w:szCs w:val="24"/>
          <w14:ligatures w14:val="none"/>
        </w:rPr>
        <w:t xml:space="preserve">or </w:t>
      </w:r>
      <w:r w:rsidRPr="003E6EFA">
        <w:rPr>
          <w:sz w:val="24"/>
          <w:szCs w:val="24"/>
          <w14:ligatures w14:val="none"/>
        </w:rPr>
        <w:t xml:space="preserve">to calculate the average </w:t>
      </w:r>
      <w:r w:rsidR="004A4795" w:rsidRPr="003E6EFA">
        <w:rPr>
          <w:sz w:val="24"/>
          <w:szCs w:val="24"/>
          <w14:ligatures w14:val="none"/>
        </w:rPr>
        <w:t xml:space="preserve">score </w:t>
      </w:r>
      <w:r w:rsidRPr="003E6EFA">
        <w:rPr>
          <w:sz w:val="24"/>
          <w:szCs w:val="24"/>
          <w14:ligatures w14:val="none"/>
        </w:rPr>
        <w:t xml:space="preserve">per game for a favorite sports team. Provide opportunities to use math for authentic purposes, connect it to personal goals, and </w:t>
      </w:r>
      <w:r w:rsidR="00F533AF" w:rsidRPr="003E6EFA">
        <w:rPr>
          <w:sz w:val="24"/>
          <w:szCs w:val="24"/>
          <w14:ligatures w14:val="none"/>
        </w:rPr>
        <w:t>help</w:t>
      </w:r>
      <w:r w:rsidR="00422E2F" w:rsidRPr="003E6EFA">
        <w:rPr>
          <w:sz w:val="24"/>
          <w:szCs w:val="24"/>
          <w14:ligatures w14:val="none"/>
        </w:rPr>
        <w:t xml:space="preserve"> students </w:t>
      </w:r>
      <w:r w:rsidRPr="003E6EFA">
        <w:rPr>
          <w:sz w:val="24"/>
          <w:szCs w:val="24"/>
          <w14:ligatures w14:val="none"/>
        </w:rPr>
        <w:t>experience success.</w:t>
      </w:r>
      <w:r w:rsidR="00AF69FE" w:rsidRPr="003E6EFA">
        <w:rPr>
          <w:sz w:val="24"/>
          <w:szCs w:val="24"/>
          <w14:ligatures w14:val="none"/>
        </w:rPr>
        <w:t xml:space="preserve"> </w:t>
      </w:r>
      <w:r w:rsidR="008F2387" w:rsidRPr="003E6EFA">
        <w:rPr>
          <w:sz w:val="24"/>
          <w:szCs w:val="24"/>
          <w14:ligatures w14:val="none"/>
        </w:rPr>
        <w:t xml:space="preserve">Invite </w:t>
      </w:r>
      <w:r w:rsidR="007F4F62">
        <w:rPr>
          <w:sz w:val="24"/>
          <w:szCs w:val="24"/>
          <w14:ligatures w14:val="none"/>
        </w:rPr>
        <w:t>a variety of</w:t>
      </w:r>
      <w:r w:rsidR="007F4F62" w:rsidRPr="003E6EFA">
        <w:rPr>
          <w:sz w:val="24"/>
          <w:szCs w:val="24"/>
          <w14:ligatures w14:val="none"/>
        </w:rPr>
        <w:t xml:space="preserve"> </w:t>
      </w:r>
      <w:r w:rsidR="008F2387" w:rsidRPr="003E6EFA">
        <w:rPr>
          <w:sz w:val="24"/>
          <w:szCs w:val="24"/>
          <w14:ligatures w14:val="none"/>
        </w:rPr>
        <w:t xml:space="preserve">community members to </w:t>
      </w:r>
      <w:r w:rsidR="00D87992" w:rsidRPr="003E6EFA">
        <w:rPr>
          <w:sz w:val="24"/>
          <w:szCs w:val="24"/>
          <w14:ligatures w14:val="none"/>
        </w:rPr>
        <w:t xml:space="preserve">“show and tell” </w:t>
      </w:r>
      <w:r w:rsidR="00482044" w:rsidRPr="003E6EFA">
        <w:rPr>
          <w:sz w:val="24"/>
          <w:szCs w:val="24"/>
          <w14:ligatures w14:val="none"/>
        </w:rPr>
        <w:t xml:space="preserve">how </w:t>
      </w:r>
      <w:r w:rsidR="00C83CEE" w:rsidRPr="003E6EFA">
        <w:rPr>
          <w:sz w:val="24"/>
          <w:szCs w:val="24"/>
          <w14:ligatures w14:val="none"/>
        </w:rPr>
        <w:t xml:space="preserve">they </w:t>
      </w:r>
      <w:r w:rsidR="001C3543" w:rsidRPr="003E6EFA">
        <w:rPr>
          <w:sz w:val="24"/>
          <w:szCs w:val="24"/>
          <w14:ligatures w14:val="none"/>
        </w:rPr>
        <w:t>use math in their careers</w:t>
      </w:r>
      <w:r w:rsidR="00D87992" w:rsidRPr="003E6EFA">
        <w:rPr>
          <w:sz w:val="24"/>
          <w:szCs w:val="24"/>
          <w14:ligatures w14:val="none"/>
        </w:rPr>
        <w:t xml:space="preserve"> and in everyday life</w:t>
      </w:r>
      <w:r w:rsidR="00C83CEE" w:rsidRPr="003E6EFA">
        <w:rPr>
          <w:sz w:val="24"/>
          <w:szCs w:val="24"/>
          <w14:ligatures w14:val="none"/>
        </w:rPr>
        <w:t xml:space="preserve">, or </w:t>
      </w:r>
      <w:r w:rsidR="00470A5B" w:rsidRPr="003E6EFA">
        <w:rPr>
          <w:sz w:val="24"/>
          <w:szCs w:val="24"/>
          <w14:ligatures w14:val="none"/>
        </w:rPr>
        <w:t xml:space="preserve">to share </w:t>
      </w:r>
      <w:r w:rsidR="00C83CEE" w:rsidRPr="003E6EFA">
        <w:rPr>
          <w:sz w:val="24"/>
          <w:szCs w:val="24"/>
          <w14:ligatures w14:val="none"/>
        </w:rPr>
        <w:t>strategies they use for managing anxiety</w:t>
      </w:r>
      <w:r w:rsidR="005A4B3D" w:rsidRPr="003E6EFA">
        <w:rPr>
          <w:sz w:val="24"/>
          <w:szCs w:val="24"/>
          <w14:ligatures w14:val="none"/>
        </w:rPr>
        <w:t xml:space="preserve"> (Pattison, Rubin, &amp; Wright, 2017).</w:t>
      </w:r>
    </w:p>
    <w:p w14:paraId="514AA59A" w14:textId="612F50C6" w:rsidR="00A57AF5" w:rsidRPr="003E6EFA" w:rsidRDefault="009F4341" w:rsidP="0035572B">
      <w:pPr>
        <w:pStyle w:val="BodyText"/>
        <w:widowControl/>
        <w:spacing w:line="240" w:lineRule="auto"/>
        <w:rPr>
          <w:sz w:val="24"/>
          <w:szCs w:val="24"/>
          <w14:ligatures w14:val="none"/>
        </w:rPr>
      </w:pPr>
      <w:r w:rsidRPr="003E6EFA">
        <w:rPr>
          <w:b/>
          <w:sz w:val="24"/>
          <w:szCs w:val="24"/>
          <w14:ligatures w14:val="none"/>
        </w:rPr>
        <w:lastRenderedPageBreak/>
        <w:t xml:space="preserve">Show </w:t>
      </w:r>
      <w:r w:rsidR="00B77325" w:rsidRPr="003E6EFA">
        <w:rPr>
          <w:b/>
          <w:bCs/>
          <w:sz w:val="24"/>
          <w:szCs w:val="24"/>
          <w14:ligatures w14:val="none"/>
        </w:rPr>
        <w:t xml:space="preserve">families </w:t>
      </w:r>
      <w:r w:rsidR="00013754" w:rsidRPr="003E6EFA">
        <w:rPr>
          <w:b/>
          <w:bCs/>
          <w:sz w:val="24"/>
          <w:szCs w:val="24"/>
          <w14:ligatures w14:val="none"/>
        </w:rPr>
        <w:t xml:space="preserve">ways </w:t>
      </w:r>
      <w:r w:rsidR="00D14050" w:rsidRPr="003E6EFA">
        <w:rPr>
          <w:b/>
          <w:bCs/>
          <w:sz w:val="24"/>
          <w:szCs w:val="24"/>
          <w14:ligatures w14:val="none"/>
        </w:rPr>
        <w:t xml:space="preserve">to </w:t>
      </w:r>
      <w:r w:rsidR="00B77325" w:rsidRPr="003E6EFA">
        <w:rPr>
          <w:b/>
          <w:bCs/>
          <w:sz w:val="24"/>
          <w:szCs w:val="24"/>
          <w14:ligatures w14:val="none"/>
        </w:rPr>
        <w:t xml:space="preserve">help children </w:t>
      </w:r>
      <w:r w:rsidR="00D14050" w:rsidRPr="003E6EFA">
        <w:rPr>
          <w:b/>
          <w:bCs/>
          <w:sz w:val="24"/>
          <w:szCs w:val="24"/>
          <w14:ligatures w14:val="none"/>
        </w:rPr>
        <w:t>succeed at math.</w:t>
      </w:r>
      <w:r w:rsidR="00B77325" w:rsidRPr="003E6EFA">
        <w:rPr>
          <w:b/>
          <w:bCs/>
          <w:sz w:val="24"/>
          <w:szCs w:val="24"/>
          <w14:ligatures w14:val="none"/>
        </w:rPr>
        <w:t xml:space="preserve"> </w:t>
      </w:r>
      <w:r w:rsidR="0075353F" w:rsidRPr="003E6EFA">
        <w:rPr>
          <w:sz w:val="24"/>
          <w:szCs w:val="24"/>
          <w14:ligatures w14:val="none"/>
        </w:rPr>
        <w:t>S</w:t>
      </w:r>
      <w:r w:rsidR="002A2947" w:rsidRPr="003E6EFA">
        <w:rPr>
          <w:sz w:val="24"/>
          <w:szCs w:val="24"/>
          <w14:ligatures w14:val="none"/>
        </w:rPr>
        <w:t xml:space="preserve">ome family members might have math anxiety themselves. </w:t>
      </w:r>
      <w:r w:rsidR="008A3768" w:rsidRPr="003E6EFA">
        <w:rPr>
          <w:sz w:val="24"/>
          <w:szCs w:val="24"/>
          <w14:ligatures w14:val="none"/>
        </w:rPr>
        <w:t xml:space="preserve">Reassure them that they don’t have to be a math expert to support their child’s success. </w:t>
      </w:r>
      <w:r w:rsidR="0075353F" w:rsidRPr="003E6EFA">
        <w:rPr>
          <w:sz w:val="24"/>
          <w:szCs w:val="24"/>
          <w14:ligatures w14:val="none"/>
        </w:rPr>
        <w:t>They can</w:t>
      </w:r>
      <w:r w:rsidR="00E04145" w:rsidRPr="003E6EFA">
        <w:rPr>
          <w:sz w:val="24"/>
          <w:szCs w:val="24"/>
          <w14:ligatures w14:val="none"/>
        </w:rPr>
        <w:t xml:space="preserve"> prais</w:t>
      </w:r>
      <w:r w:rsidR="008F0EC5" w:rsidRPr="003E6EFA">
        <w:rPr>
          <w:sz w:val="24"/>
          <w:szCs w:val="24"/>
          <w14:ligatures w14:val="none"/>
        </w:rPr>
        <w:t>e</w:t>
      </w:r>
      <w:r w:rsidR="00E04145" w:rsidRPr="003E6EFA">
        <w:rPr>
          <w:sz w:val="24"/>
          <w:szCs w:val="24"/>
          <w14:ligatures w14:val="none"/>
        </w:rPr>
        <w:t xml:space="preserve"> </w:t>
      </w:r>
      <w:r w:rsidR="0072210B" w:rsidRPr="003E6EFA">
        <w:rPr>
          <w:sz w:val="24"/>
          <w:szCs w:val="24"/>
          <w14:ligatures w14:val="none"/>
        </w:rPr>
        <w:t>effort</w:t>
      </w:r>
      <w:r w:rsidR="00E04145" w:rsidRPr="003E6EFA">
        <w:rPr>
          <w:sz w:val="24"/>
          <w:szCs w:val="24"/>
          <w14:ligatures w14:val="none"/>
        </w:rPr>
        <w:t xml:space="preserve">, hard work, and persistence; </w:t>
      </w:r>
      <w:r w:rsidR="0072210B" w:rsidRPr="003E6EFA">
        <w:rPr>
          <w:sz w:val="24"/>
          <w:szCs w:val="24"/>
          <w14:ligatures w14:val="none"/>
        </w:rPr>
        <w:t>model positive attitudes about math</w:t>
      </w:r>
      <w:r w:rsidR="000D385B" w:rsidRPr="003E6EFA">
        <w:rPr>
          <w:sz w:val="24"/>
          <w:szCs w:val="24"/>
          <w14:ligatures w14:val="none"/>
        </w:rPr>
        <w:t xml:space="preserve">; </w:t>
      </w:r>
      <w:r w:rsidR="00084DB2" w:rsidRPr="003E6EFA">
        <w:rPr>
          <w:sz w:val="24"/>
          <w:szCs w:val="24"/>
          <w14:ligatures w14:val="none"/>
        </w:rPr>
        <w:t xml:space="preserve">confront </w:t>
      </w:r>
      <w:r w:rsidR="00143391">
        <w:rPr>
          <w:sz w:val="24"/>
          <w:szCs w:val="24"/>
          <w14:ligatures w14:val="none"/>
        </w:rPr>
        <w:t>misconceptions</w:t>
      </w:r>
      <w:r w:rsidR="00084DB2" w:rsidRPr="003E6EFA">
        <w:rPr>
          <w:sz w:val="24"/>
          <w:szCs w:val="24"/>
          <w14:ligatures w14:val="none"/>
        </w:rPr>
        <w:t xml:space="preserve"> </w:t>
      </w:r>
      <w:r w:rsidR="00336678" w:rsidRPr="003E6EFA">
        <w:rPr>
          <w:sz w:val="24"/>
          <w:szCs w:val="24"/>
          <w14:ligatures w14:val="none"/>
        </w:rPr>
        <w:t>about who’s good at math; and</w:t>
      </w:r>
      <w:r w:rsidR="00BF224D" w:rsidRPr="003E6EFA">
        <w:rPr>
          <w:sz w:val="24"/>
          <w:szCs w:val="24"/>
          <w14:ligatures w14:val="none"/>
        </w:rPr>
        <w:t xml:space="preserve"> e</w:t>
      </w:r>
      <w:r w:rsidR="0072210B" w:rsidRPr="003E6EFA">
        <w:rPr>
          <w:sz w:val="24"/>
          <w:szCs w:val="24"/>
          <w14:ligatures w14:val="none"/>
        </w:rPr>
        <w:t>ncourag</w:t>
      </w:r>
      <w:r w:rsidR="001E6016" w:rsidRPr="003E6EFA">
        <w:rPr>
          <w:sz w:val="24"/>
          <w:szCs w:val="24"/>
          <w14:ligatures w14:val="none"/>
        </w:rPr>
        <w:t>e</w:t>
      </w:r>
      <w:r w:rsidR="0072210B" w:rsidRPr="003E6EFA">
        <w:rPr>
          <w:sz w:val="24"/>
          <w:szCs w:val="24"/>
          <w14:ligatures w14:val="none"/>
        </w:rPr>
        <w:t xml:space="preserve"> </w:t>
      </w:r>
      <w:r w:rsidR="00BF224D" w:rsidRPr="003E6EFA">
        <w:rPr>
          <w:sz w:val="24"/>
          <w:szCs w:val="24"/>
          <w14:ligatures w14:val="none"/>
        </w:rPr>
        <w:t xml:space="preserve">their child to </w:t>
      </w:r>
      <w:r w:rsidR="00F96141" w:rsidRPr="003E6EFA">
        <w:rPr>
          <w:sz w:val="24"/>
          <w:szCs w:val="24"/>
          <w14:ligatures w14:val="none"/>
        </w:rPr>
        <w:t xml:space="preserve">ask for help and </w:t>
      </w:r>
      <w:r w:rsidR="0072210B" w:rsidRPr="003E6EFA">
        <w:rPr>
          <w:sz w:val="24"/>
          <w:szCs w:val="24"/>
          <w14:ligatures w14:val="none"/>
        </w:rPr>
        <w:t>try new strategies when they’re stuck</w:t>
      </w:r>
      <w:r w:rsidR="00F96141" w:rsidRPr="003E6EFA">
        <w:rPr>
          <w:sz w:val="24"/>
          <w:szCs w:val="24"/>
          <w14:ligatures w14:val="none"/>
        </w:rPr>
        <w:t xml:space="preserve"> (</w:t>
      </w:r>
      <w:r w:rsidR="00197618" w:rsidRPr="003E6EFA">
        <w:rPr>
          <w:sz w:val="24"/>
          <w:szCs w:val="24"/>
          <w14:ligatures w14:val="none"/>
        </w:rPr>
        <w:t>Cox &amp; Friedman, 2019).</w:t>
      </w:r>
      <w:r w:rsidR="00A57AF5" w:rsidRPr="003E6EFA">
        <w:rPr>
          <w:sz w:val="24"/>
          <w:szCs w:val="24"/>
          <w14:ligatures w14:val="none"/>
        </w:rPr>
        <w:t xml:space="preserve"> </w:t>
      </w:r>
      <w:r w:rsidR="008870DF" w:rsidRPr="003E6EFA">
        <w:rPr>
          <w:sz w:val="24"/>
          <w:szCs w:val="24"/>
          <w14:ligatures w14:val="none"/>
        </w:rPr>
        <w:t>Help families understand that their own reactions to math while helping their children with homework can play a big role in shaping their children’s motivation and achievement (</w:t>
      </w:r>
      <w:r w:rsidR="00F46E1A" w:rsidRPr="003E6EFA">
        <w:rPr>
          <w:sz w:val="24"/>
          <w:szCs w:val="24"/>
          <w14:ligatures w14:val="none"/>
        </w:rPr>
        <w:t xml:space="preserve">Wu et al., </w:t>
      </w:r>
      <w:r w:rsidR="008870DF" w:rsidRPr="003E6EFA">
        <w:rPr>
          <w:sz w:val="24"/>
          <w:szCs w:val="24"/>
          <w14:ligatures w14:val="none"/>
        </w:rPr>
        <w:t>2022).</w:t>
      </w:r>
      <w:r w:rsidR="00494A44" w:rsidRPr="003E6EFA">
        <w:rPr>
          <w:sz w:val="24"/>
          <w:szCs w:val="24"/>
          <w14:ligatures w14:val="none"/>
        </w:rPr>
        <w:t xml:space="preserve"> </w:t>
      </w:r>
      <w:r w:rsidR="00D279B4" w:rsidRPr="003E6EFA">
        <w:rPr>
          <w:sz w:val="24"/>
          <w:szCs w:val="24"/>
          <w14:ligatures w14:val="none"/>
        </w:rPr>
        <w:t>Family engagement activities like math nights</w:t>
      </w:r>
      <w:r w:rsidR="001F358D" w:rsidRPr="003E6EFA">
        <w:rPr>
          <w:sz w:val="24"/>
          <w:szCs w:val="24"/>
          <w14:ligatures w14:val="none"/>
        </w:rPr>
        <w:t xml:space="preserve"> can be a good way </w:t>
      </w:r>
      <w:r w:rsidR="00CB7F66" w:rsidRPr="003E6EFA">
        <w:rPr>
          <w:sz w:val="24"/>
          <w:szCs w:val="24"/>
          <w14:ligatures w14:val="none"/>
        </w:rPr>
        <w:t xml:space="preserve">for educators, students, and families to </w:t>
      </w:r>
      <w:r w:rsidR="00166254" w:rsidRPr="003E6EFA">
        <w:rPr>
          <w:sz w:val="24"/>
          <w:szCs w:val="24"/>
          <w14:ligatures w14:val="none"/>
        </w:rPr>
        <w:t xml:space="preserve">share math ideas and experiences, </w:t>
      </w:r>
      <w:r w:rsidR="00807A70" w:rsidRPr="003E6EFA">
        <w:rPr>
          <w:sz w:val="24"/>
          <w:szCs w:val="24"/>
          <w14:ligatures w14:val="none"/>
        </w:rPr>
        <w:t>learn and have fun together,</w:t>
      </w:r>
      <w:r w:rsidR="00E20FFF" w:rsidRPr="003E6EFA">
        <w:rPr>
          <w:sz w:val="24"/>
          <w:szCs w:val="24"/>
          <w14:ligatures w14:val="none"/>
        </w:rPr>
        <w:t xml:space="preserve"> build trust, and </w:t>
      </w:r>
      <w:r w:rsidR="00356ACD" w:rsidRPr="003E6EFA">
        <w:rPr>
          <w:sz w:val="24"/>
          <w:szCs w:val="24"/>
          <w14:ligatures w14:val="none"/>
        </w:rPr>
        <w:t xml:space="preserve">practice </w:t>
      </w:r>
      <w:r w:rsidR="00341D86" w:rsidRPr="003E6EFA">
        <w:rPr>
          <w:sz w:val="24"/>
          <w:szCs w:val="24"/>
          <w14:ligatures w14:val="none"/>
        </w:rPr>
        <w:t>anxiety-reducing strategies like mindfulness</w:t>
      </w:r>
      <w:r w:rsidR="00904862" w:rsidRPr="003E6EFA">
        <w:rPr>
          <w:sz w:val="24"/>
          <w:szCs w:val="24"/>
          <w14:ligatures w14:val="none"/>
        </w:rPr>
        <w:t xml:space="preserve"> and</w:t>
      </w:r>
      <w:r w:rsidR="00A1001F" w:rsidRPr="003E6EFA">
        <w:rPr>
          <w:sz w:val="24"/>
          <w:szCs w:val="24"/>
          <w14:ligatures w14:val="none"/>
        </w:rPr>
        <w:t xml:space="preserve"> </w:t>
      </w:r>
      <w:r w:rsidR="004B2BF9" w:rsidRPr="003E6EFA">
        <w:rPr>
          <w:sz w:val="24"/>
          <w:szCs w:val="24"/>
          <w14:ligatures w14:val="none"/>
        </w:rPr>
        <w:t>breaking big t</w:t>
      </w:r>
      <w:r w:rsidR="00D91345" w:rsidRPr="003E6EFA">
        <w:rPr>
          <w:sz w:val="24"/>
          <w:szCs w:val="24"/>
          <w14:ligatures w14:val="none"/>
        </w:rPr>
        <w:t>asks into doable chunks (</w:t>
      </w:r>
      <w:r w:rsidR="00B45243" w:rsidRPr="003E6EFA">
        <w:rPr>
          <w:sz w:val="24"/>
          <w:szCs w:val="24"/>
          <w14:ligatures w14:val="none"/>
        </w:rPr>
        <w:t xml:space="preserve">Seeley, </w:t>
      </w:r>
      <w:r w:rsidR="00073988" w:rsidRPr="003E6EFA">
        <w:rPr>
          <w:sz w:val="24"/>
          <w:szCs w:val="24"/>
          <w14:ligatures w14:val="none"/>
        </w:rPr>
        <w:t>2014).</w:t>
      </w:r>
    </w:p>
    <w:p w14:paraId="37BFEB86" w14:textId="77777777" w:rsidR="00AE77E0" w:rsidRPr="003E6EFA" w:rsidRDefault="00D921E9" w:rsidP="0035572B">
      <w:pPr>
        <w:pStyle w:val="BodyText"/>
        <w:widowControl/>
        <w:spacing w:line="240" w:lineRule="auto"/>
        <w:rPr>
          <w:sz w:val="24"/>
          <w:szCs w:val="24"/>
          <w14:ligatures w14:val="none"/>
        </w:rPr>
      </w:pPr>
      <w:r w:rsidRPr="003E6EFA">
        <w:rPr>
          <w:b/>
          <w:sz w:val="24"/>
          <w:szCs w:val="24"/>
          <w14:ligatures w14:val="none"/>
        </w:rPr>
        <w:t xml:space="preserve">Work with </w:t>
      </w:r>
      <w:r w:rsidR="00007A7F" w:rsidRPr="003E6EFA">
        <w:rPr>
          <w:b/>
          <w:bCs/>
          <w:sz w:val="24"/>
          <w:szCs w:val="24"/>
          <w14:ligatures w14:val="none"/>
        </w:rPr>
        <w:t>school-day</w:t>
      </w:r>
      <w:r w:rsidRPr="003E6EFA">
        <w:rPr>
          <w:b/>
          <w:bCs/>
          <w:sz w:val="24"/>
          <w:szCs w:val="24"/>
          <w14:ligatures w14:val="none"/>
        </w:rPr>
        <w:t xml:space="preserve"> math </w:t>
      </w:r>
      <w:r w:rsidR="006C19EB" w:rsidRPr="003E6EFA">
        <w:rPr>
          <w:b/>
          <w:bCs/>
          <w:sz w:val="24"/>
          <w:szCs w:val="24"/>
          <w14:ligatures w14:val="none"/>
        </w:rPr>
        <w:t>teachers a</w:t>
      </w:r>
      <w:r w:rsidRPr="003E6EFA">
        <w:rPr>
          <w:b/>
          <w:bCs/>
          <w:sz w:val="24"/>
          <w:szCs w:val="24"/>
          <w14:ligatures w14:val="none"/>
        </w:rPr>
        <w:t xml:space="preserve">nd </w:t>
      </w:r>
      <w:r w:rsidR="006810B8" w:rsidRPr="003E6EFA">
        <w:rPr>
          <w:b/>
          <w:bCs/>
          <w:sz w:val="24"/>
          <w:szCs w:val="24"/>
          <w14:ligatures w14:val="none"/>
        </w:rPr>
        <w:t>special educators</w:t>
      </w:r>
      <w:r w:rsidRPr="003E6EFA">
        <w:rPr>
          <w:b/>
          <w:bCs/>
          <w:sz w:val="24"/>
          <w:szCs w:val="24"/>
          <w14:ligatures w14:val="none"/>
        </w:rPr>
        <w:t xml:space="preserve"> to</w:t>
      </w:r>
      <w:r w:rsidR="00686B28" w:rsidRPr="003E6EFA">
        <w:rPr>
          <w:b/>
          <w:bCs/>
          <w:sz w:val="24"/>
          <w:szCs w:val="24"/>
          <w14:ligatures w14:val="none"/>
        </w:rPr>
        <w:t xml:space="preserve"> </w:t>
      </w:r>
      <w:r w:rsidR="00D31D33" w:rsidRPr="003E6EFA">
        <w:rPr>
          <w:b/>
          <w:bCs/>
          <w:sz w:val="24"/>
          <w:szCs w:val="24"/>
          <w14:ligatures w14:val="none"/>
        </w:rPr>
        <w:t xml:space="preserve">intentionally </w:t>
      </w:r>
      <w:r w:rsidR="0035325B" w:rsidRPr="003E6EFA">
        <w:rPr>
          <w:b/>
          <w:bCs/>
          <w:sz w:val="24"/>
          <w:szCs w:val="24"/>
          <w14:ligatures w14:val="none"/>
        </w:rPr>
        <w:t xml:space="preserve">design and deliver </w:t>
      </w:r>
      <w:r w:rsidR="00D31D33" w:rsidRPr="003E6EFA">
        <w:rPr>
          <w:b/>
          <w:bCs/>
          <w:sz w:val="24"/>
          <w:szCs w:val="24"/>
          <w14:ligatures w14:val="none"/>
        </w:rPr>
        <w:t>the</w:t>
      </w:r>
      <w:r w:rsidR="00065E9A" w:rsidRPr="003E6EFA">
        <w:rPr>
          <w:b/>
          <w:bCs/>
          <w:sz w:val="24"/>
          <w:szCs w:val="24"/>
          <w14:ligatures w14:val="none"/>
        </w:rPr>
        <w:t xml:space="preserve"> supports your students need</w:t>
      </w:r>
      <w:r w:rsidR="005A1966" w:rsidRPr="003E6EFA">
        <w:rPr>
          <w:b/>
          <w:bCs/>
          <w:sz w:val="24"/>
          <w:szCs w:val="24"/>
          <w14:ligatures w14:val="none"/>
        </w:rPr>
        <w:t>.</w:t>
      </w:r>
      <w:r w:rsidR="00065E9A" w:rsidRPr="003E6EFA">
        <w:rPr>
          <w:b/>
          <w:bCs/>
          <w:sz w:val="24"/>
          <w:szCs w:val="24"/>
          <w14:ligatures w14:val="none"/>
        </w:rPr>
        <w:t xml:space="preserve"> </w:t>
      </w:r>
      <w:r w:rsidR="00E348EA" w:rsidRPr="003E6EFA">
        <w:rPr>
          <w:sz w:val="24"/>
          <w:szCs w:val="24"/>
          <w14:ligatures w14:val="none"/>
        </w:rPr>
        <w:t>Your students</w:t>
      </w:r>
      <w:r w:rsidR="006A6B34" w:rsidRPr="003E6EFA">
        <w:rPr>
          <w:sz w:val="24"/>
          <w:szCs w:val="24"/>
          <w14:ligatures w14:val="none"/>
        </w:rPr>
        <w:t>’</w:t>
      </w:r>
      <w:r w:rsidR="00E348EA" w:rsidRPr="003E6EFA">
        <w:rPr>
          <w:sz w:val="24"/>
          <w:szCs w:val="24"/>
          <w14:ligatures w14:val="none"/>
        </w:rPr>
        <w:t xml:space="preserve"> math teachers can</w:t>
      </w:r>
      <w:r w:rsidR="003F7A53" w:rsidRPr="003E6EFA">
        <w:rPr>
          <w:sz w:val="24"/>
          <w:szCs w:val="24"/>
          <w14:ligatures w14:val="none"/>
        </w:rPr>
        <w:t xml:space="preserve"> </w:t>
      </w:r>
      <w:r w:rsidR="00051EC9" w:rsidRPr="003E6EFA">
        <w:rPr>
          <w:sz w:val="24"/>
          <w:szCs w:val="24"/>
          <w14:ligatures w14:val="none"/>
        </w:rPr>
        <w:t xml:space="preserve">tell you </w:t>
      </w:r>
      <w:r w:rsidR="00243833" w:rsidRPr="003E6EFA">
        <w:rPr>
          <w:sz w:val="24"/>
          <w:szCs w:val="24"/>
          <w14:ligatures w14:val="none"/>
        </w:rPr>
        <w:t xml:space="preserve">about grade-level standards and </w:t>
      </w:r>
      <w:r w:rsidR="00051EC9" w:rsidRPr="003E6EFA">
        <w:rPr>
          <w:sz w:val="24"/>
          <w:szCs w:val="24"/>
          <w14:ligatures w14:val="none"/>
        </w:rPr>
        <w:t xml:space="preserve">what math concepts </w:t>
      </w:r>
      <w:r w:rsidR="00595910" w:rsidRPr="003E6EFA">
        <w:rPr>
          <w:sz w:val="24"/>
          <w:szCs w:val="24"/>
          <w14:ligatures w14:val="none"/>
        </w:rPr>
        <w:t>students are learning in school</w:t>
      </w:r>
      <w:r w:rsidR="00243833" w:rsidRPr="003E6EFA">
        <w:rPr>
          <w:sz w:val="24"/>
          <w:szCs w:val="24"/>
          <w14:ligatures w14:val="none"/>
        </w:rPr>
        <w:t xml:space="preserve">. </w:t>
      </w:r>
      <w:r w:rsidR="00B41C46" w:rsidRPr="003E6EFA">
        <w:rPr>
          <w:sz w:val="24"/>
          <w:szCs w:val="24"/>
          <w14:ligatures w14:val="none"/>
        </w:rPr>
        <w:t>They can also alert you when a student is struggling to master a</w:t>
      </w:r>
      <w:r w:rsidR="00874CAB" w:rsidRPr="003E6EFA">
        <w:rPr>
          <w:sz w:val="24"/>
          <w:szCs w:val="24"/>
          <w14:ligatures w14:val="none"/>
        </w:rPr>
        <w:t xml:space="preserve"> key </w:t>
      </w:r>
      <w:r w:rsidR="00B41C46" w:rsidRPr="003E6EFA">
        <w:rPr>
          <w:sz w:val="24"/>
          <w:szCs w:val="24"/>
          <w14:ligatures w14:val="none"/>
        </w:rPr>
        <w:t>skill or concept</w:t>
      </w:r>
      <w:r w:rsidR="006A6B34" w:rsidRPr="003E6EFA">
        <w:rPr>
          <w:sz w:val="24"/>
          <w:szCs w:val="24"/>
          <w14:ligatures w14:val="none"/>
        </w:rPr>
        <w:t xml:space="preserve">. </w:t>
      </w:r>
      <w:r w:rsidR="0028158A" w:rsidRPr="003E6EFA">
        <w:rPr>
          <w:sz w:val="24"/>
          <w:szCs w:val="24"/>
          <w14:ligatures w14:val="none"/>
        </w:rPr>
        <w:t xml:space="preserve">Special education teachers can </w:t>
      </w:r>
      <w:r w:rsidR="003E16FA" w:rsidRPr="003E6EFA">
        <w:rPr>
          <w:sz w:val="24"/>
          <w:szCs w:val="24"/>
          <w14:ligatures w14:val="none"/>
        </w:rPr>
        <w:t>tell you which students have Individualized Education Program</w:t>
      </w:r>
      <w:r w:rsidR="00B80D36" w:rsidRPr="003E6EFA">
        <w:rPr>
          <w:sz w:val="24"/>
          <w:szCs w:val="24"/>
          <w14:ligatures w14:val="none"/>
        </w:rPr>
        <w:t>s</w:t>
      </w:r>
      <w:r w:rsidR="003E16FA" w:rsidRPr="003E6EFA">
        <w:rPr>
          <w:sz w:val="24"/>
          <w:szCs w:val="24"/>
          <w14:ligatures w14:val="none"/>
        </w:rPr>
        <w:t xml:space="preserve"> (IEP</w:t>
      </w:r>
      <w:r w:rsidR="00B80D36" w:rsidRPr="003E6EFA">
        <w:rPr>
          <w:sz w:val="24"/>
          <w:szCs w:val="24"/>
          <w14:ligatures w14:val="none"/>
        </w:rPr>
        <w:t>s</w:t>
      </w:r>
      <w:r w:rsidR="003E16FA" w:rsidRPr="003E6EFA">
        <w:rPr>
          <w:sz w:val="24"/>
          <w:szCs w:val="24"/>
          <w14:ligatures w14:val="none"/>
        </w:rPr>
        <w:t>) or Section 504 plan</w:t>
      </w:r>
      <w:r w:rsidR="00B80D36" w:rsidRPr="003E6EFA">
        <w:rPr>
          <w:sz w:val="24"/>
          <w:szCs w:val="24"/>
          <w14:ligatures w14:val="none"/>
        </w:rPr>
        <w:t>s</w:t>
      </w:r>
      <w:r w:rsidR="00536631" w:rsidRPr="003E6EFA">
        <w:rPr>
          <w:sz w:val="24"/>
          <w:szCs w:val="24"/>
          <w14:ligatures w14:val="none"/>
        </w:rPr>
        <w:t>, and what supports</w:t>
      </w:r>
      <w:r w:rsidR="004A6582" w:rsidRPr="003E6EFA">
        <w:rPr>
          <w:sz w:val="24"/>
          <w:szCs w:val="24"/>
          <w14:ligatures w14:val="none"/>
        </w:rPr>
        <w:t>,</w:t>
      </w:r>
      <w:r w:rsidR="00536631" w:rsidRPr="003E6EFA">
        <w:rPr>
          <w:sz w:val="24"/>
          <w:szCs w:val="24"/>
          <w14:ligatures w14:val="none"/>
        </w:rPr>
        <w:t xml:space="preserve"> accommodations</w:t>
      </w:r>
      <w:r w:rsidR="004A6582" w:rsidRPr="003E6EFA">
        <w:rPr>
          <w:sz w:val="24"/>
          <w:szCs w:val="24"/>
          <w14:ligatures w14:val="none"/>
        </w:rPr>
        <w:t>, and strategies can help them succeed.</w:t>
      </w:r>
      <w:r w:rsidR="00536631" w:rsidRPr="003E6EFA">
        <w:rPr>
          <w:sz w:val="24"/>
          <w:szCs w:val="24"/>
          <w14:ligatures w14:val="none"/>
        </w:rPr>
        <w:t xml:space="preserve"> </w:t>
      </w:r>
      <w:r w:rsidR="00775392" w:rsidRPr="003E6EFA">
        <w:rPr>
          <w:sz w:val="24"/>
          <w:szCs w:val="24"/>
          <w14:ligatures w14:val="none"/>
        </w:rPr>
        <w:t xml:space="preserve">These teachers, as well as </w:t>
      </w:r>
      <w:r w:rsidR="003D691D" w:rsidRPr="003E6EFA">
        <w:rPr>
          <w:sz w:val="24"/>
          <w:szCs w:val="24"/>
          <w14:ligatures w14:val="none"/>
        </w:rPr>
        <w:t xml:space="preserve">the </w:t>
      </w:r>
      <w:r w:rsidR="0032066B" w:rsidRPr="003E6EFA">
        <w:rPr>
          <w:sz w:val="24"/>
          <w:szCs w:val="24"/>
          <w14:ligatures w14:val="none"/>
        </w:rPr>
        <w:t>school counselor</w:t>
      </w:r>
      <w:r w:rsidR="003D691D" w:rsidRPr="003E6EFA">
        <w:rPr>
          <w:sz w:val="24"/>
          <w:szCs w:val="24"/>
          <w14:ligatures w14:val="none"/>
        </w:rPr>
        <w:t>,</w:t>
      </w:r>
      <w:r w:rsidR="0032066B" w:rsidRPr="003E6EFA">
        <w:rPr>
          <w:sz w:val="24"/>
          <w:szCs w:val="24"/>
          <w14:ligatures w14:val="none"/>
        </w:rPr>
        <w:t xml:space="preserve"> </w:t>
      </w:r>
      <w:r w:rsidR="00494A44" w:rsidRPr="003E6EFA">
        <w:rPr>
          <w:sz w:val="24"/>
          <w:szCs w:val="24"/>
          <w14:ligatures w14:val="none"/>
        </w:rPr>
        <w:t>can often</w:t>
      </w:r>
      <w:r w:rsidR="009F5BC1" w:rsidRPr="003E6EFA">
        <w:rPr>
          <w:sz w:val="24"/>
          <w:szCs w:val="24"/>
          <w14:ligatures w14:val="none"/>
        </w:rPr>
        <w:t xml:space="preserve"> provide ideas and strategies for helping students manage math anxiety</w:t>
      </w:r>
      <w:r w:rsidR="000E5780" w:rsidRPr="003E6EFA">
        <w:rPr>
          <w:sz w:val="24"/>
          <w:szCs w:val="24"/>
          <w14:ligatures w14:val="none"/>
        </w:rPr>
        <w:t xml:space="preserve">. </w:t>
      </w:r>
      <w:r w:rsidR="00316EF9" w:rsidRPr="003E6EFA">
        <w:rPr>
          <w:sz w:val="24"/>
          <w:szCs w:val="24"/>
          <w14:ligatures w14:val="none"/>
        </w:rPr>
        <w:t xml:space="preserve">This </w:t>
      </w:r>
      <w:r w:rsidR="004A6582" w:rsidRPr="003E6EFA">
        <w:rPr>
          <w:sz w:val="24"/>
          <w:szCs w:val="24"/>
          <w14:ligatures w14:val="none"/>
        </w:rPr>
        <w:t xml:space="preserve">information from the school day </w:t>
      </w:r>
      <w:r w:rsidR="00316EF9" w:rsidRPr="003E6EFA">
        <w:rPr>
          <w:sz w:val="24"/>
          <w:szCs w:val="24"/>
          <w14:ligatures w14:val="none"/>
        </w:rPr>
        <w:t>can help you prepare math tutors</w:t>
      </w:r>
      <w:r w:rsidR="005E7105" w:rsidRPr="003E6EFA">
        <w:rPr>
          <w:sz w:val="24"/>
          <w:szCs w:val="24"/>
          <w14:ligatures w14:val="none"/>
        </w:rPr>
        <w:t xml:space="preserve"> and homework helpers</w:t>
      </w:r>
      <w:r w:rsidR="000E5780" w:rsidRPr="003E6EFA">
        <w:rPr>
          <w:sz w:val="24"/>
          <w:szCs w:val="24"/>
          <w14:ligatures w14:val="none"/>
        </w:rPr>
        <w:t xml:space="preserve"> — and </w:t>
      </w:r>
      <w:r w:rsidR="00EF43E2" w:rsidRPr="003E6EFA">
        <w:rPr>
          <w:sz w:val="24"/>
          <w:szCs w:val="24"/>
          <w14:ligatures w14:val="none"/>
        </w:rPr>
        <w:t xml:space="preserve">intentionally design enrichment activities </w:t>
      </w:r>
      <w:r w:rsidR="00320C50" w:rsidRPr="003E6EFA">
        <w:rPr>
          <w:sz w:val="24"/>
          <w:szCs w:val="24"/>
          <w14:ligatures w14:val="none"/>
        </w:rPr>
        <w:t xml:space="preserve">to meet student needs. </w:t>
      </w:r>
      <w:r w:rsidR="0052522A" w:rsidRPr="003E6EFA">
        <w:rPr>
          <w:sz w:val="24"/>
          <w:szCs w:val="24"/>
          <w14:ligatures w14:val="none"/>
        </w:rPr>
        <w:t xml:space="preserve">Tutors and homework helpers, </w:t>
      </w:r>
      <w:r w:rsidR="00F708F4" w:rsidRPr="003E6EFA">
        <w:rPr>
          <w:sz w:val="24"/>
          <w:szCs w:val="24"/>
          <w14:ligatures w14:val="none"/>
        </w:rPr>
        <w:t>along with program staff, c</w:t>
      </w:r>
      <w:r w:rsidR="0080555F" w:rsidRPr="003E6EFA">
        <w:rPr>
          <w:sz w:val="24"/>
          <w:szCs w:val="24"/>
          <w14:ligatures w14:val="none"/>
        </w:rPr>
        <w:t>an provide opportunities for students to practice</w:t>
      </w:r>
      <w:r w:rsidR="00C4144E" w:rsidRPr="003E6EFA">
        <w:rPr>
          <w:sz w:val="24"/>
          <w:szCs w:val="24"/>
          <w14:ligatures w14:val="none"/>
        </w:rPr>
        <w:t xml:space="preserve"> what they’re learning in school.</w:t>
      </w:r>
      <w:r w:rsidR="00733F25" w:rsidRPr="003E6EFA">
        <w:rPr>
          <w:sz w:val="24"/>
          <w:szCs w:val="24"/>
          <w14:ligatures w14:val="none"/>
        </w:rPr>
        <w:t xml:space="preserve"> This can </w:t>
      </w:r>
      <w:r w:rsidR="00AE77E0" w:rsidRPr="003E6EFA">
        <w:rPr>
          <w:sz w:val="24"/>
          <w:szCs w:val="24"/>
          <w14:ligatures w14:val="none"/>
        </w:rPr>
        <w:t xml:space="preserve">happen during enrichment activities or, in a more focused way, during homework time. </w:t>
      </w:r>
      <w:r w:rsidR="00733F25" w:rsidRPr="003E6EFA">
        <w:rPr>
          <w:sz w:val="24"/>
          <w:szCs w:val="24"/>
          <w14:ligatures w14:val="none"/>
        </w:rPr>
        <w:t>Also</w:t>
      </w:r>
      <w:r w:rsidR="009142AF" w:rsidRPr="003E6EFA">
        <w:rPr>
          <w:sz w:val="24"/>
          <w:szCs w:val="24"/>
          <w14:ligatures w14:val="none"/>
        </w:rPr>
        <w:t>,</w:t>
      </w:r>
      <w:r w:rsidR="00733F25" w:rsidRPr="003E6EFA">
        <w:rPr>
          <w:sz w:val="24"/>
          <w:szCs w:val="24"/>
          <w14:ligatures w14:val="none"/>
        </w:rPr>
        <w:t xml:space="preserve"> </w:t>
      </w:r>
      <w:r w:rsidR="009142AF" w:rsidRPr="003E6EFA">
        <w:rPr>
          <w:sz w:val="24"/>
          <w:szCs w:val="24"/>
          <w14:ligatures w14:val="none"/>
        </w:rPr>
        <w:t xml:space="preserve">your </w:t>
      </w:r>
      <w:r w:rsidR="00AE77E0" w:rsidRPr="003E6EFA">
        <w:rPr>
          <w:sz w:val="24"/>
          <w:szCs w:val="24"/>
          <w14:ligatures w14:val="none"/>
        </w:rPr>
        <w:t xml:space="preserve">program can provide individualized </w:t>
      </w:r>
      <w:r w:rsidR="00494A44" w:rsidRPr="003E6EFA">
        <w:rPr>
          <w:sz w:val="24"/>
          <w:szCs w:val="24"/>
          <w14:ligatures w14:val="none"/>
        </w:rPr>
        <w:t xml:space="preserve">encouragement and </w:t>
      </w:r>
      <w:r w:rsidR="00AE77E0" w:rsidRPr="003E6EFA">
        <w:rPr>
          <w:sz w:val="24"/>
          <w:szCs w:val="24"/>
          <w14:ligatures w14:val="none"/>
        </w:rPr>
        <w:t>support for students who are struggling with math</w:t>
      </w:r>
      <w:r w:rsidR="00494A44" w:rsidRPr="003E6EFA">
        <w:rPr>
          <w:sz w:val="24"/>
          <w:szCs w:val="24"/>
          <w14:ligatures w14:val="none"/>
        </w:rPr>
        <w:t>.</w:t>
      </w:r>
      <w:r w:rsidR="00AE77E0" w:rsidRPr="003E6EFA">
        <w:rPr>
          <w:sz w:val="24"/>
          <w:szCs w:val="24"/>
          <w14:ligatures w14:val="none"/>
        </w:rPr>
        <w:t xml:space="preserve"> </w:t>
      </w:r>
    </w:p>
    <w:p w14:paraId="58BB40B4" w14:textId="42CE0BCD" w:rsidR="0009263F" w:rsidRPr="003E6EFA" w:rsidRDefault="6B798605" w:rsidP="0035572B">
      <w:pPr>
        <w:pStyle w:val="BodyText"/>
        <w:widowControl/>
        <w:spacing w:line="240" w:lineRule="auto"/>
        <w:rPr>
          <w:sz w:val="24"/>
          <w:szCs w:val="24"/>
          <w14:ligatures w14:val="none"/>
        </w:rPr>
      </w:pPr>
      <w:r w:rsidRPr="003E6EFA">
        <w:rPr>
          <w:b/>
          <w:sz w:val="24"/>
          <w:szCs w:val="24"/>
          <w14:ligatures w14:val="none"/>
        </w:rPr>
        <w:t xml:space="preserve">Support </w:t>
      </w:r>
      <w:r w:rsidR="05A4CAFE" w:rsidRPr="003E6EFA">
        <w:rPr>
          <w:b/>
          <w:sz w:val="24"/>
          <w:szCs w:val="24"/>
          <w14:ligatures w14:val="none"/>
        </w:rPr>
        <w:t>positive</w:t>
      </w:r>
      <w:r w:rsidR="683F1E46" w:rsidRPr="003E6EFA">
        <w:rPr>
          <w:b/>
          <w:sz w:val="24"/>
          <w:szCs w:val="24"/>
          <w14:ligatures w14:val="none"/>
        </w:rPr>
        <w:t xml:space="preserve"> teacher-student</w:t>
      </w:r>
      <w:r w:rsidR="05A4CAFE" w:rsidRPr="003E6EFA">
        <w:rPr>
          <w:b/>
          <w:sz w:val="24"/>
          <w:szCs w:val="24"/>
          <w14:ligatures w14:val="none"/>
        </w:rPr>
        <w:t xml:space="preserve"> relationships</w:t>
      </w:r>
      <w:r w:rsidR="217EA0FA" w:rsidRPr="003E6EFA">
        <w:rPr>
          <w:b/>
          <w:sz w:val="24"/>
          <w:szCs w:val="24"/>
          <w14:ligatures w14:val="none"/>
        </w:rPr>
        <w:t xml:space="preserve"> and interactions</w:t>
      </w:r>
      <w:r w:rsidR="05A4CAFE" w:rsidRPr="003E6EFA">
        <w:rPr>
          <w:b/>
          <w:sz w:val="24"/>
          <w:szCs w:val="24"/>
          <w14:ligatures w14:val="none"/>
        </w:rPr>
        <w:t xml:space="preserve">. </w:t>
      </w:r>
      <w:r w:rsidR="675A34F2" w:rsidRPr="003E6EFA">
        <w:rPr>
          <w:sz w:val="24"/>
          <w:szCs w:val="24"/>
          <w14:ligatures w14:val="none"/>
        </w:rPr>
        <w:t xml:space="preserve">Instructor-child relations </w:t>
      </w:r>
      <w:r w:rsidR="00383AC5" w:rsidRPr="003E6EFA">
        <w:rPr>
          <w:sz w:val="24"/>
          <w:szCs w:val="24"/>
          <w14:ligatures w14:val="none"/>
        </w:rPr>
        <w:t>are</w:t>
      </w:r>
      <w:r w:rsidR="675A34F2" w:rsidRPr="003E6EFA">
        <w:rPr>
          <w:sz w:val="24"/>
          <w:szCs w:val="24"/>
          <w14:ligatures w14:val="none"/>
        </w:rPr>
        <w:t xml:space="preserve"> a key aspect of program quality</w:t>
      </w:r>
      <w:r w:rsidR="479190DF" w:rsidRPr="003E6EFA">
        <w:rPr>
          <w:sz w:val="24"/>
          <w:szCs w:val="24"/>
          <w14:ligatures w14:val="none"/>
        </w:rPr>
        <w:t xml:space="preserve">. A study of an </w:t>
      </w:r>
      <w:r w:rsidR="00095182" w:rsidRPr="003E6EFA">
        <w:rPr>
          <w:sz w:val="24"/>
          <w:szCs w:val="24"/>
          <w14:ligatures w14:val="none"/>
        </w:rPr>
        <w:t xml:space="preserve">academic </w:t>
      </w:r>
      <w:r w:rsidR="479190DF" w:rsidRPr="003E6EFA">
        <w:rPr>
          <w:sz w:val="24"/>
          <w:szCs w:val="24"/>
          <w14:ligatures w14:val="none"/>
        </w:rPr>
        <w:t xml:space="preserve">afterschool </w:t>
      </w:r>
      <w:r w:rsidR="00095182" w:rsidRPr="003E6EFA">
        <w:rPr>
          <w:sz w:val="24"/>
          <w:szCs w:val="24"/>
          <w14:ligatures w14:val="none"/>
        </w:rPr>
        <w:t>program found substantial variation in</w:t>
      </w:r>
      <w:r w:rsidR="479190DF" w:rsidRPr="003E6EFA">
        <w:rPr>
          <w:sz w:val="24"/>
          <w:szCs w:val="24"/>
          <w14:ligatures w14:val="none"/>
        </w:rPr>
        <w:t xml:space="preserve"> </w:t>
      </w:r>
      <w:r w:rsidR="00095182" w:rsidRPr="003E6EFA">
        <w:rPr>
          <w:sz w:val="24"/>
          <w:szCs w:val="24"/>
          <w14:ligatures w14:val="none"/>
        </w:rPr>
        <w:t>academic outcomes by site</w:t>
      </w:r>
      <w:r w:rsidR="0021284B" w:rsidRPr="003E6EFA">
        <w:rPr>
          <w:sz w:val="24"/>
          <w:szCs w:val="24"/>
          <w14:ligatures w14:val="none"/>
        </w:rPr>
        <w:t xml:space="preserve"> (McCombs, Whitaker, &amp; Yoo</w:t>
      </w:r>
      <w:r w:rsidR="004D5853" w:rsidRPr="003E6EFA">
        <w:rPr>
          <w:sz w:val="24"/>
          <w:szCs w:val="24"/>
          <w14:ligatures w14:val="none"/>
        </w:rPr>
        <w:t>, 2017</w:t>
      </w:r>
      <w:r w:rsidR="0021284B" w:rsidRPr="003E6EFA">
        <w:rPr>
          <w:sz w:val="24"/>
          <w:szCs w:val="24"/>
          <w14:ligatures w14:val="none"/>
        </w:rPr>
        <w:t>)</w:t>
      </w:r>
      <w:r w:rsidR="479190DF" w:rsidRPr="003E6EFA">
        <w:rPr>
          <w:sz w:val="24"/>
          <w:szCs w:val="24"/>
          <w14:ligatures w14:val="none"/>
        </w:rPr>
        <w:t>. The researchers identified</w:t>
      </w:r>
      <w:r w:rsidR="00095182" w:rsidRPr="003E6EFA">
        <w:rPr>
          <w:sz w:val="24"/>
          <w:szCs w:val="24"/>
          <w14:ligatures w14:val="none"/>
        </w:rPr>
        <w:t xml:space="preserve"> a key </w:t>
      </w:r>
      <w:r w:rsidR="6B6B4CEB" w:rsidRPr="003E6EFA">
        <w:rPr>
          <w:sz w:val="24"/>
          <w:szCs w:val="24"/>
          <w14:ligatures w14:val="none"/>
        </w:rPr>
        <w:t xml:space="preserve">factor as </w:t>
      </w:r>
      <w:r w:rsidR="00095182" w:rsidRPr="003E6EFA">
        <w:rPr>
          <w:sz w:val="24"/>
          <w:szCs w:val="24"/>
          <w14:ligatures w14:val="none"/>
        </w:rPr>
        <w:t>instructor-child relations</w:t>
      </w:r>
      <w:r w:rsidR="00CC5D66" w:rsidRPr="003E6EFA">
        <w:rPr>
          <w:sz w:val="24"/>
          <w:szCs w:val="24"/>
          <w14:ligatures w14:val="none"/>
        </w:rPr>
        <w:t xml:space="preserve"> —</w:t>
      </w:r>
      <w:r w:rsidR="00E84159" w:rsidRPr="003E6EFA">
        <w:rPr>
          <w:sz w:val="24"/>
          <w:szCs w:val="24"/>
          <w14:ligatures w14:val="none"/>
        </w:rPr>
        <w:t xml:space="preserve"> </w:t>
      </w:r>
      <w:r w:rsidR="00383AC5" w:rsidRPr="003E6EFA">
        <w:rPr>
          <w:sz w:val="24"/>
          <w:szCs w:val="24"/>
          <w14:ligatures w14:val="none"/>
        </w:rPr>
        <w:t>meaning</w:t>
      </w:r>
      <w:r w:rsidR="00CC5D66" w:rsidRPr="003E6EFA">
        <w:rPr>
          <w:sz w:val="24"/>
          <w:szCs w:val="24"/>
          <w14:ligatures w14:val="none"/>
        </w:rPr>
        <w:t xml:space="preserve"> </w:t>
      </w:r>
      <w:r w:rsidR="00095182" w:rsidRPr="003E6EFA">
        <w:rPr>
          <w:sz w:val="24"/>
          <w:szCs w:val="24"/>
          <w14:ligatures w14:val="none"/>
        </w:rPr>
        <w:t>staff reacting positively to youth, speaking in warm and</w:t>
      </w:r>
      <w:r w:rsidR="6B6B4CEB" w:rsidRPr="003E6EFA">
        <w:rPr>
          <w:sz w:val="24"/>
          <w:szCs w:val="24"/>
          <w14:ligatures w14:val="none"/>
        </w:rPr>
        <w:t xml:space="preserve"> </w:t>
      </w:r>
      <w:r w:rsidR="00095182" w:rsidRPr="003E6EFA">
        <w:rPr>
          <w:sz w:val="24"/>
          <w:szCs w:val="24"/>
          <w14:ligatures w14:val="none"/>
        </w:rPr>
        <w:t>respectful tones, engaging with them, and being enthusiastic.</w:t>
      </w:r>
      <w:r w:rsidR="00D5621A" w:rsidRPr="003E6EFA">
        <w:rPr>
          <w:sz w:val="24"/>
          <w:szCs w:val="24"/>
          <w14:ligatures w14:val="none"/>
        </w:rPr>
        <w:t xml:space="preserve"> </w:t>
      </w:r>
      <w:r w:rsidR="004E11B3" w:rsidRPr="003E6EFA">
        <w:rPr>
          <w:sz w:val="24"/>
          <w:szCs w:val="24"/>
          <w14:ligatures w14:val="none"/>
        </w:rPr>
        <w:t>Positive relationships buil</w:t>
      </w:r>
      <w:r w:rsidR="00DF133A" w:rsidRPr="003E6EFA">
        <w:rPr>
          <w:sz w:val="24"/>
          <w:szCs w:val="24"/>
          <w14:ligatures w14:val="none"/>
        </w:rPr>
        <w:t>d</w:t>
      </w:r>
      <w:r w:rsidR="004E11B3" w:rsidRPr="003E6EFA">
        <w:rPr>
          <w:sz w:val="24"/>
          <w:szCs w:val="24"/>
          <w14:ligatures w14:val="none"/>
        </w:rPr>
        <w:t xml:space="preserve"> trust</w:t>
      </w:r>
      <w:r w:rsidR="00DF133A" w:rsidRPr="003E6EFA">
        <w:rPr>
          <w:sz w:val="24"/>
          <w:szCs w:val="24"/>
          <w14:ligatures w14:val="none"/>
        </w:rPr>
        <w:t xml:space="preserve">, which </w:t>
      </w:r>
      <w:r w:rsidR="00335C3D" w:rsidRPr="003E6EFA">
        <w:rPr>
          <w:sz w:val="24"/>
          <w:szCs w:val="24"/>
          <w14:ligatures w14:val="none"/>
        </w:rPr>
        <w:t>enables</w:t>
      </w:r>
      <w:r w:rsidR="00DF133A" w:rsidRPr="003E6EFA">
        <w:rPr>
          <w:sz w:val="24"/>
          <w:szCs w:val="24"/>
          <w14:ligatures w14:val="none"/>
        </w:rPr>
        <w:t xml:space="preserve"> students to </w:t>
      </w:r>
      <w:r w:rsidR="00976D77" w:rsidRPr="003E6EFA">
        <w:rPr>
          <w:sz w:val="24"/>
          <w:szCs w:val="24"/>
          <w14:ligatures w14:val="none"/>
        </w:rPr>
        <w:t>take risk</w:t>
      </w:r>
      <w:r w:rsidR="000723E7" w:rsidRPr="003E6EFA">
        <w:rPr>
          <w:sz w:val="24"/>
          <w:szCs w:val="24"/>
          <w14:ligatures w14:val="none"/>
        </w:rPr>
        <w:t xml:space="preserve">s that are essential to learning </w:t>
      </w:r>
      <w:r w:rsidR="001F5647" w:rsidRPr="003E6EFA">
        <w:rPr>
          <w:sz w:val="24"/>
          <w:szCs w:val="24"/>
          <w14:ligatures w14:val="none"/>
        </w:rPr>
        <w:t xml:space="preserve">(e.g., </w:t>
      </w:r>
      <w:r w:rsidR="00F02305" w:rsidRPr="003E6EFA">
        <w:rPr>
          <w:sz w:val="24"/>
          <w:szCs w:val="24"/>
          <w14:ligatures w14:val="none"/>
        </w:rPr>
        <w:t xml:space="preserve">overcoming </w:t>
      </w:r>
      <w:r w:rsidR="001F5647" w:rsidRPr="003E6EFA">
        <w:rPr>
          <w:sz w:val="24"/>
          <w:szCs w:val="24"/>
          <w14:ligatures w14:val="none"/>
        </w:rPr>
        <w:t xml:space="preserve">the fear of </w:t>
      </w:r>
      <w:r w:rsidR="00FD6DF0" w:rsidRPr="003E6EFA">
        <w:rPr>
          <w:sz w:val="24"/>
          <w:szCs w:val="24"/>
          <w14:ligatures w14:val="none"/>
        </w:rPr>
        <w:t xml:space="preserve">“looking stupid” if their </w:t>
      </w:r>
      <w:r w:rsidR="00087378">
        <w:rPr>
          <w:sz w:val="24"/>
          <w:szCs w:val="24"/>
          <w14:ligatures w14:val="none"/>
        </w:rPr>
        <w:t>answer</w:t>
      </w:r>
      <w:r w:rsidR="00087378" w:rsidRPr="003E6EFA">
        <w:rPr>
          <w:sz w:val="24"/>
          <w:szCs w:val="24"/>
          <w14:ligatures w14:val="none"/>
        </w:rPr>
        <w:t xml:space="preserve"> </w:t>
      </w:r>
      <w:r w:rsidR="00FD6DF0" w:rsidRPr="003E6EFA">
        <w:rPr>
          <w:sz w:val="24"/>
          <w:szCs w:val="24"/>
          <w14:ligatures w14:val="none"/>
        </w:rPr>
        <w:t>is wildly wrong)</w:t>
      </w:r>
      <w:r w:rsidR="005F0F3F" w:rsidRPr="003E6EFA">
        <w:rPr>
          <w:sz w:val="24"/>
          <w:szCs w:val="24"/>
          <w14:ligatures w14:val="none"/>
        </w:rPr>
        <w:t>.</w:t>
      </w:r>
    </w:p>
    <w:p w14:paraId="22AE2F1B" w14:textId="77777777" w:rsidR="00517EE5" w:rsidRPr="003E6EFA" w:rsidRDefault="00517EE5" w:rsidP="003744DF">
      <w:pPr>
        <w:pStyle w:val="Heading1"/>
        <w:rPr>
          <w14:ligatures w14:val="none"/>
        </w:rPr>
      </w:pPr>
      <w:r w:rsidRPr="003E6EFA">
        <w:rPr>
          <w14:ligatures w14:val="none"/>
        </w:rPr>
        <w:t>Challenges and Implications</w:t>
      </w:r>
    </w:p>
    <w:p w14:paraId="0F51E000" w14:textId="77777777" w:rsidR="00182661" w:rsidRPr="003E6EFA" w:rsidRDefault="00DD1023" w:rsidP="0035572B">
      <w:pPr>
        <w:pStyle w:val="BodyText"/>
        <w:spacing w:line="240" w:lineRule="auto"/>
        <w:rPr>
          <w:sz w:val="24"/>
          <w:szCs w:val="24"/>
          <w14:ligatures w14:val="none"/>
        </w:rPr>
      </w:pPr>
      <w:r w:rsidRPr="003E6EFA">
        <w:rPr>
          <w:b/>
          <w:color w:val="000000" w:themeColor="text1"/>
          <w:sz w:val="24"/>
          <w:szCs w:val="24"/>
          <w14:ligatures w14:val="none"/>
        </w:rPr>
        <w:t xml:space="preserve">Adults </w:t>
      </w:r>
      <w:r w:rsidR="00F25DBC" w:rsidRPr="003E6EFA">
        <w:rPr>
          <w:b/>
          <w:bCs/>
          <w:sz w:val="24"/>
          <w:szCs w:val="24"/>
          <w14:ligatures w14:val="none"/>
        </w:rPr>
        <w:t xml:space="preserve">may </w:t>
      </w:r>
      <w:r w:rsidRPr="003E6EFA">
        <w:rPr>
          <w:b/>
          <w:bCs/>
          <w:sz w:val="24"/>
          <w:szCs w:val="24"/>
          <w14:ligatures w14:val="none"/>
        </w:rPr>
        <w:t xml:space="preserve">have </w:t>
      </w:r>
      <w:r w:rsidR="007F4B17" w:rsidRPr="003E6EFA">
        <w:rPr>
          <w:b/>
          <w:bCs/>
          <w:sz w:val="24"/>
          <w:szCs w:val="24"/>
          <w14:ligatures w14:val="none"/>
        </w:rPr>
        <w:t>math anxiety</w:t>
      </w:r>
      <w:r w:rsidRPr="003E6EFA">
        <w:rPr>
          <w:b/>
          <w:bCs/>
          <w:sz w:val="24"/>
          <w:szCs w:val="24"/>
          <w14:ligatures w14:val="none"/>
        </w:rPr>
        <w:t>, too</w:t>
      </w:r>
      <w:r w:rsidR="007F4B17" w:rsidRPr="003E6EFA">
        <w:rPr>
          <w:b/>
          <w:bCs/>
          <w:sz w:val="24"/>
          <w:szCs w:val="24"/>
          <w14:ligatures w14:val="none"/>
        </w:rPr>
        <w:t xml:space="preserve">. </w:t>
      </w:r>
      <w:r w:rsidR="005B3829" w:rsidRPr="003E6EFA">
        <w:rPr>
          <w:sz w:val="24"/>
          <w:szCs w:val="24"/>
          <w14:ligatures w14:val="none"/>
        </w:rPr>
        <w:t xml:space="preserve">It’s not just students who experience math anxiety. </w:t>
      </w:r>
      <w:r w:rsidR="0046409F" w:rsidRPr="003E6EFA">
        <w:rPr>
          <w:sz w:val="24"/>
          <w:szCs w:val="24"/>
          <w14:ligatures w14:val="none"/>
        </w:rPr>
        <w:t xml:space="preserve">Many adults also suffer from math anxiety, so it’s quite possible that some program </w:t>
      </w:r>
      <w:r w:rsidR="002A2627" w:rsidRPr="003E6EFA">
        <w:rPr>
          <w:sz w:val="24"/>
          <w:szCs w:val="24"/>
          <w14:ligatures w14:val="none"/>
        </w:rPr>
        <w:t xml:space="preserve">staff and </w:t>
      </w:r>
      <w:r w:rsidR="00494A44" w:rsidRPr="003E6EFA">
        <w:rPr>
          <w:sz w:val="24"/>
          <w:szCs w:val="24"/>
          <w14:ligatures w14:val="none"/>
        </w:rPr>
        <w:t xml:space="preserve">students’ </w:t>
      </w:r>
      <w:r w:rsidR="002A2627" w:rsidRPr="003E6EFA">
        <w:rPr>
          <w:sz w:val="24"/>
          <w:szCs w:val="24"/>
          <w14:ligatures w14:val="none"/>
        </w:rPr>
        <w:t xml:space="preserve">adult family members </w:t>
      </w:r>
      <w:r w:rsidR="00742166" w:rsidRPr="003E6EFA">
        <w:rPr>
          <w:sz w:val="24"/>
          <w:szCs w:val="24"/>
          <w14:ligatures w14:val="none"/>
        </w:rPr>
        <w:t xml:space="preserve">may </w:t>
      </w:r>
      <w:r w:rsidR="0046409F" w:rsidRPr="003E6EFA">
        <w:rPr>
          <w:sz w:val="24"/>
          <w:szCs w:val="24"/>
          <w14:ligatures w14:val="none"/>
        </w:rPr>
        <w:t>have negative feelings about math and their ability to do it.</w:t>
      </w:r>
      <w:r w:rsidR="00BB70EF" w:rsidRPr="003E6EFA">
        <w:rPr>
          <w:sz w:val="24"/>
          <w:szCs w:val="24"/>
          <w14:ligatures w14:val="none"/>
        </w:rPr>
        <w:t xml:space="preserve"> This may lead to avoidance</w:t>
      </w:r>
      <w:r w:rsidR="0023734D" w:rsidRPr="003E6EFA">
        <w:rPr>
          <w:sz w:val="24"/>
          <w:szCs w:val="24"/>
          <w14:ligatures w14:val="none"/>
        </w:rPr>
        <w:t xml:space="preserve"> and affect their willingness to </w:t>
      </w:r>
      <w:r w:rsidR="00FA405E" w:rsidRPr="003E6EFA">
        <w:rPr>
          <w:sz w:val="24"/>
          <w:szCs w:val="24"/>
          <w14:ligatures w14:val="none"/>
        </w:rPr>
        <w:t>engage</w:t>
      </w:r>
      <w:r w:rsidR="00E3226C" w:rsidRPr="003E6EFA">
        <w:rPr>
          <w:sz w:val="24"/>
          <w:szCs w:val="24"/>
          <w14:ligatures w14:val="none"/>
        </w:rPr>
        <w:t xml:space="preserve"> in </w:t>
      </w:r>
      <w:r w:rsidR="0023734D" w:rsidRPr="003E6EFA">
        <w:rPr>
          <w:sz w:val="24"/>
          <w:szCs w:val="24"/>
          <w14:ligatures w14:val="none"/>
        </w:rPr>
        <w:t>program activities</w:t>
      </w:r>
      <w:r w:rsidR="00E3226C" w:rsidRPr="003E6EFA">
        <w:rPr>
          <w:sz w:val="24"/>
          <w:szCs w:val="24"/>
          <w14:ligatures w14:val="none"/>
        </w:rPr>
        <w:t xml:space="preserve"> that involve math</w:t>
      </w:r>
      <w:r w:rsidR="0023734D" w:rsidRPr="003E6EFA">
        <w:rPr>
          <w:sz w:val="24"/>
          <w:szCs w:val="24"/>
          <w14:ligatures w14:val="none"/>
        </w:rPr>
        <w:t xml:space="preserve">. </w:t>
      </w:r>
      <w:r w:rsidR="004272D9" w:rsidRPr="003E6EFA">
        <w:rPr>
          <w:sz w:val="24"/>
          <w:szCs w:val="24"/>
          <w14:ligatures w14:val="none"/>
        </w:rPr>
        <w:t>Also, t</w:t>
      </w:r>
      <w:r w:rsidR="0023734D" w:rsidRPr="003E6EFA">
        <w:rPr>
          <w:sz w:val="24"/>
          <w:szCs w:val="24"/>
          <w14:ligatures w14:val="none"/>
        </w:rPr>
        <w:t xml:space="preserve">hey may unintentionally pass along negative attitudes about math to students. </w:t>
      </w:r>
      <w:r w:rsidR="004272D9" w:rsidRPr="003E6EFA">
        <w:rPr>
          <w:sz w:val="24"/>
          <w:szCs w:val="24"/>
          <w14:ligatures w14:val="none"/>
        </w:rPr>
        <w:t xml:space="preserve">Acknowledging and addressing math anxiety as something that affects people of all ages </w:t>
      </w:r>
      <w:r w:rsidR="00A57078" w:rsidRPr="003E6EFA">
        <w:rPr>
          <w:sz w:val="24"/>
          <w:szCs w:val="24"/>
          <w14:ligatures w14:val="none"/>
        </w:rPr>
        <w:t>is</w:t>
      </w:r>
      <w:r w:rsidR="004272D9" w:rsidRPr="003E6EFA">
        <w:rPr>
          <w:sz w:val="24"/>
          <w:szCs w:val="24"/>
          <w14:ligatures w14:val="none"/>
        </w:rPr>
        <w:t xml:space="preserve"> an important first step.</w:t>
      </w:r>
    </w:p>
    <w:p w14:paraId="530B1486" w14:textId="77777777" w:rsidR="0046409F" w:rsidRPr="003E6EFA" w:rsidRDefault="00F21514" w:rsidP="0035572B">
      <w:pPr>
        <w:pStyle w:val="BodyText"/>
        <w:spacing w:line="240" w:lineRule="auto"/>
        <w:rPr>
          <w:sz w:val="24"/>
          <w:szCs w:val="24"/>
          <w14:ligatures w14:val="none"/>
        </w:rPr>
      </w:pPr>
      <w:r w:rsidRPr="003E6EFA">
        <w:rPr>
          <w:b/>
          <w:sz w:val="24"/>
          <w:szCs w:val="24"/>
          <w14:ligatures w14:val="none"/>
        </w:rPr>
        <w:t>Staff may believe they</w:t>
      </w:r>
      <w:r w:rsidR="00D71DBF" w:rsidRPr="003E6EFA">
        <w:rPr>
          <w:b/>
          <w:sz w:val="24"/>
          <w:szCs w:val="24"/>
          <w14:ligatures w14:val="none"/>
        </w:rPr>
        <w:t xml:space="preserve"> lack the knowledge or resources </w:t>
      </w:r>
      <w:r w:rsidR="009B30D6" w:rsidRPr="003E6EFA">
        <w:rPr>
          <w:b/>
          <w:sz w:val="24"/>
          <w:szCs w:val="24"/>
          <w14:ligatures w14:val="none"/>
        </w:rPr>
        <w:t xml:space="preserve">to </w:t>
      </w:r>
      <w:r w:rsidRPr="003E6EFA">
        <w:rPr>
          <w:b/>
          <w:sz w:val="24"/>
          <w:szCs w:val="24"/>
          <w14:ligatures w14:val="none"/>
        </w:rPr>
        <w:t xml:space="preserve">help students with math </w:t>
      </w:r>
      <w:r w:rsidR="00D71DBF" w:rsidRPr="003E6EFA">
        <w:rPr>
          <w:b/>
          <w:sz w:val="24"/>
          <w:szCs w:val="24"/>
          <w14:ligatures w14:val="none"/>
        </w:rPr>
        <w:t>and</w:t>
      </w:r>
      <w:r w:rsidRPr="003E6EFA">
        <w:rPr>
          <w:b/>
          <w:sz w:val="24"/>
          <w:szCs w:val="24"/>
          <w14:ligatures w14:val="none"/>
        </w:rPr>
        <w:t xml:space="preserve"> math </w:t>
      </w:r>
      <w:r w:rsidR="009B30D6" w:rsidRPr="003E6EFA">
        <w:rPr>
          <w:b/>
          <w:sz w:val="24"/>
          <w:szCs w:val="24"/>
          <w14:ligatures w14:val="none"/>
        </w:rPr>
        <w:t>anxiety.</w:t>
      </w:r>
      <w:r w:rsidRPr="003E6EFA">
        <w:rPr>
          <w:b/>
          <w:sz w:val="24"/>
          <w:szCs w:val="24"/>
          <w14:ligatures w14:val="none"/>
        </w:rPr>
        <w:t xml:space="preserve"> </w:t>
      </w:r>
      <w:r w:rsidR="00533606" w:rsidRPr="003E6EFA">
        <w:rPr>
          <w:sz w:val="24"/>
          <w:szCs w:val="24"/>
          <w14:ligatures w14:val="none"/>
        </w:rPr>
        <w:t xml:space="preserve">Engage school and community partnerships to expand your program’s capacity and expertise. </w:t>
      </w:r>
      <w:r w:rsidR="004D5853" w:rsidRPr="003E6EFA">
        <w:rPr>
          <w:sz w:val="24"/>
          <w:szCs w:val="24"/>
          <w14:ligatures w14:val="none"/>
        </w:rPr>
        <w:t>Have partners</w:t>
      </w:r>
      <w:r w:rsidR="00D334AB" w:rsidRPr="003E6EFA">
        <w:rPr>
          <w:sz w:val="24"/>
          <w:szCs w:val="24"/>
          <w14:ligatures w14:val="none"/>
        </w:rPr>
        <w:t xml:space="preserve"> help you i</w:t>
      </w:r>
      <w:r w:rsidR="006273D2" w:rsidRPr="003E6EFA">
        <w:rPr>
          <w:sz w:val="24"/>
          <w:szCs w:val="24"/>
          <w14:ligatures w14:val="none"/>
        </w:rPr>
        <w:t xml:space="preserve">dentify specific ways </w:t>
      </w:r>
      <w:r w:rsidR="00560222" w:rsidRPr="003E6EFA">
        <w:rPr>
          <w:sz w:val="24"/>
          <w:szCs w:val="24"/>
          <w14:ligatures w14:val="none"/>
        </w:rPr>
        <w:t xml:space="preserve">staff </w:t>
      </w:r>
      <w:r w:rsidR="00D12F4C" w:rsidRPr="003E6EFA">
        <w:rPr>
          <w:sz w:val="24"/>
          <w:szCs w:val="24"/>
          <w14:ligatures w14:val="none"/>
        </w:rPr>
        <w:t xml:space="preserve">and families </w:t>
      </w:r>
      <w:r w:rsidR="00A63951" w:rsidRPr="003E6EFA">
        <w:rPr>
          <w:sz w:val="24"/>
          <w:szCs w:val="24"/>
          <w14:ligatures w14:val="none"/>
        </w:rPr>
        <w:t xml:space="preserve">with little or no math expertise </w:t>
      </w:r>
      <w:r w:rsidR="006273D2" w:rsidRPr="003E6EFA">
        <w:rPr>
          <w:sz w:val="24"/>
          <w:szCs w:val="24"/>
          <w14:ligatures w14:val="none"/>
        </w:rPr>
        <w:t>can help students</w:t>
      </w:r>
      <w:r w:rsidR="00CC4254" w:rsidRPr="003E6EFA">
        <w:rPr>
          <w:sz w:val="24"/>
          <w:szCs w:val="24"/>
          <w14:ligatures w14:val="none"/>
        </w:rPr>
        <w:t xml:space="preserve"> build </w:t>
      </w:r>
      <w:r w:rsidR="00560222" w:rsidRPr="003E6EFA">
        <w:rPr>
          <w:sz w:val="24"/>
          <w:szCs w:val="24"/>
          <w14:ligatures w14:val="none"/>
        </w:rPr>
        <w:t>confidence and competence in math</w:t>
      </w:r>
      <w:r w:rsidR="006273D2" w:rsidRPr="003E6EFA">
        <w:rPr>
          <w:sz w:val="24"/>
          <w:szCs w:val="24"/>
          <w14:ligatures w14:val="none"/>
        </w:rPr>
        <w:t>.</w:t>
      </w:r>
      <w:r w:rsidR="004C0D02" w:rsidRPr="003E6EFA">
        <w:rPr>
          <w:sz w:val="24"/>
          <w:szCs w:val="24"/>
          <w14:ligatures w14:val="none"/>
        </w:rPr>
        <w:t xml:space="preserve"> </w:t>
      </w:r>
      <w:r w:rsidR="00D44F43" w:rsidRPr="003E6EFA">
        <w:rPr>
          <w:sz w:val="24"/>
          <w:szCs w:val="24"/>
          <w14:ligatures w14:val="none"/>
        </w:rPr>
        <w:t xml:space="preserve">Provide opportunities </w:t>
      </w:r>
      <w:r w:rsidR="004B2EAF" w:rsidRPr="003E6EFA">
        <w:rPr>
          <w:sz w:val="24"/>
          <w:szCs w:val="24"/>
          <w14:ligatures w14:val="none"/>
        </w:rPr>
        <w:t xml:space="preserve">and support </w:t>
      </w:r>
      <w:r w:rsidR="00D44F43" w:rsidRPr="003E6EFA">
        <w:rPr>
          <w:sz w:val="24"/>
          <w:szCs w:val="24"/>
          <w14:ligatures w14:val="none"/>
        </w:rPr>
        <w:t>for</w:t>
      </w:r>
      <w:r w:rsidR="00A564B3" w:rsidRPr="003E6EFA">
        <w:rPr>
          <w:sz w:val="24"/>
          <w:szCs w:val="24"/>
          <w14:ligatures w14:val="none"/>
        </w:rPr>
        <w:t xml:space="preserve"> staff to learn </w:t>
      </w:r>
      <w:r w:rsidR="004B2EAF" w:rsidRPr="003E6EFA">
        <w:rPr>
          <w:sz w:val="24"/>
          <w:szCs w:val="24"/>
          <w14:ligatures w14:val="none"/>
        </w:rPr>
        <w:t xml:space="preserve">and practice </w:t>
      </w:r>
      <w:r w:rsidR="00E91361" w:rsidRPr="003E6EFA">
        <w:rPr>
          <w:sz w:val="24"/>
          <w:szCs w:val="24"/>
          <w14:ligatures w14:val="none"/>
        </w:rPr>
        <w:t>developmentally appropriate strategies</w:t>
      </w:r>
      <w:r w:rsidR="004B2EAF" w:rsidRPr="003E6EFA">
        <w:rPr>
          <w:sz w:val="24"/>
          <w:szCs w:val="24"/>
          <w14:ligatures w14:val="none"/>
        </w:rPr>
        <w:t>.</w:t>
      </w:r>
      <w:r w:rsidR="007E10A1" w:rsidRPr="003E6EFA">
        <w:rPr>
          <w:sz w:val="24"/>
          <w:szCs w:val="24"/>
          <w14:ligatures w14:val="none"/>
        </w:rPr>
        <w:t xml:space="preserve"> </w:t>
      </w:r>
    </w:p>
    <w:p w14:paraId="6B1F3F2E" w14:textId="0D79417A" w:rsidR="005B3829" w:rsidRPr="003E6EFA" w:rsidRDefault="0069062E" w:rsidP="0035572B">
      <w:pPr>
        <w:pStyle w:val="BodyText"/>
        <w:spacing w:line="240" w:lineRule="auto"/>
        <w:rPr>
          <w:sz w:val="24"/>
          <w:szCs w:val="24"/>
          <w14:ligatures w14:val="none"/>
        </w:rPr>
      </w:pPr>
      <w:r w:rsidRPr="003E6EFA">
        <w:rPr>
          <w:b/>
          <w:sz w:val="24"/>
          <w:szCs w:val="24"/>
          <w14:ligatures w14:val="none"/>
        </w:rPr>
        <w:lastRenderedPageBreak/>
        <w:t>S</w:t>
      </w:r>
      <w:r w:rsidR="00470699" w:rsidRPr="003E6EFA">
        <w:rPr>
          <w:b/>
          <w:sz w:val="24"/>
          <w:szCs w:val="24"/>
          <w14:ligatures w14:val="none"/>
        </w:rPr>
        <w:t xml:space="preserve">tudents with </w:t>
      </w:r>
      <w:r w:rsidR="00647B75" w:rsidRPr="003E6EFA">
        <w:rPr>
          <w:b/>
          <w:sz w:val="24"/>
          <w:szCs w:val="24"/>
          <w14:ligatures w14:val="none"/>
        </w:rPr>
        <w:t xml:space="preserve">learning </w:t>
      </w:r>
      <w:r w:rsidR="00470699" w:rsidRPr="003E6EFA">
        <w:rPr>
          <w:b/>
          <w:sz w:val="24"/>
          <w:szCs w:val="24"/>
          <w14:ligatures w14:val="none"/>
        </w:rPr>
        <w:t>disabilities</w:t>
      </w:r>
      <w:r w:rsidRPr="003E6EFA">
        <w:rPr>
          <w:b/>
          <w:sz w:val="24"/>
          <w:szCs w:val="24"/>
          <w14:ligatures w14:val="none"/>
        </w:rPr>
        <w:t xml:space="preserve"> may need </w:t>
      </w:r>
      <w:r w:rsidR="00647B75" w:rsidRPr="003E6EFA">
        <w:rPr>
          <w:b/>
          <w:sz w:val="24"/>
          <w:szCs w:val="24"/>
          <w14:ligatures w14:val="none"/>
        </w:rPr>
        <w:t>differentiated support.</w:t>
      </w:r>
      <w:r w:rsidR="00470699" w:rsidRPr="003E6EFA">
        <w:rPr>
          <w:b/>
          <w:sz w:val="24"/>
          <w:szCs w:val="24"/>
          <w14:ligatures w14:val="none"/>
        </w:rPr>
        <w:t xml:space="preserve"> </w:t>
      </w:r>
      <w:r w:rsidR="006F46C2" w:rsidRPr="003E6EFA">
        <w:rPr>
          <w:sz w:val="24"/>
          <w:szCs w:val="24"/>
          <w14:ligatures w14:val="none"/>
        </w:rPr>
        <w:t xml:space="preserve">What works for one student might not work for another. </w:t>
      </w:r>
      <w:r w:rsidR="00AA1260" w:rsidRPr="003E6EFA">
        <w:rPr>
          <w:sz w:val="24"/>
          <w:szCs w:val="24"/>
          <w14:ligatures w14:val="none"/>
        </w:rPr>
        <w:t>Consult with the school day to identify students’ specific challenges and possible solutions.</w:t>
      </w:r>
      <w:r w:rsidR="00D83BEA" w:rsidRPr="003E6EFA">
        <w:rPr>
          <w:sz w:val="24"/>
          <w:szCs w:val="24"/>
          <w14:ligatures w14:val="none"/>
        </w:rPr>
        <w:t xml:space="preserve"> For example,</w:t>
      </w:r>
      <w:r w:rsidR="00E7524C" w:rsidRPr="003E6EFA">
        <w:rPr>
          <w:sz w:val="24"/>
          <w:szCs w:val="24"/>
          <w14:ligatures w14:val="none"/>
        </w:rPr>
        <w:t xml:space="preserve"> students </w:t>
      </w:r>
      <w:r w:rsidR="00EB303D" w:rsidRPr="003E6EFA">
        <w:rPr>
          <w:sz w:val="24"/>
          <w:szCs w:val="24"/>
          <w14:ligatures w14:val="none"/>
        </w:rPr>
        <w:t xml:space="preserve">with </w:t>
      </w:r>
      <w:r w:rsidR="00EB303D" w:rsidRPr="003E6EFA">
        <w:rPr>
          <w:color w:val="000000" w:themeColor="text1"/>
          <w:sz w:val="24"/>
          <w:szCs w:val="24"/>
          <w14:ligatures w14:val="none"/>
        </w:rPr>
        <w:t xml:space="preserve">dyscalculia (a </w:t>
      </w:r>
      <w:r w:rsidR="00EB303D" w:rsidRPr="003E6EFA">
        <w:rPr>
          <w:rStyle w:val="normaltextrun"/>
          <w:rFonts w:cs="Calibri"/>
          <w:color w:val="000000" w:themeColor="text1"/>
          <w:sz w:val="24"/>
          <w:szCs w:val="24"/>
          <w:shd w:val="clear" w:color="auto" w:fill="FFFFFF"/>
          <w14:ligatures w14:val="none"/>
        </w:rPr>
        <w:t xml:space="preserve">learning difference that </w:t>
      </w:r>
      <w:r w:rsidR="00383AC5" w:rsidRPr="003E6EFA">
        <w:rPr>
          <w:rStyle w:val="normaltextrun"/>
          <w:rFonts w:cs="Calibri"/>
          <w:color w:val="000000" w:themeColor="text1"/>
          <w:sz w:val="24"/>
          <w:szCs w:val="24"/>
          <w:shd w:val="clear" w:color="auto" w:fill="FFFFFF"/>
          <w14:ligatures w14:val="none"/>
        </w:rPr>
        <w:t>impairs the ability to</w:t>
      </w:r>
      <w:r w:rsidR="00E84159" w:rsidRPr="003E6EFA">
        <w:rPr>
          <w:rStyle w:val="normaltextrun"/>
          <w:rFonts w:cs="Calibri"/>
          <w:color w:val="000000" w:themeColor="text1"/>
          <w:sz w:val="24"/>
          <w:szCs w:val="24"/>
          <w:shd w:val="clear" w:color="auto" w:fill="FFFFFF"/>
          <w14:ligatures w14:val="none"/>
        </w:rPr>
        <w:t xml:space="preserve"> mak</w:t>
      </w:r>
      <w:r w:rsidR="00383AC5" w:rsidRPr="003E6EFA">
        <w:rPr>
          <w:rStyle w:val="normaltextrun"/>
          <w:rFonts w:cs="Calibri"/>
          <w:color w:val="000000" w:themeColor="text1"/>
          <w:sz w:val="24"/>
          <w:szCs w:val="24"/>
          <w:shd w:val="clear" w:color="auto" w:fill="FFFFFF"/>
          <w14:ligatures w14:val="none"/>
        </w:rPr>
        <w:t>e</w:t>
      </w:r>
      <w:r w:rsidR="00EB303D" w:rsidRPr="003E6EFA">
        <w:rPr>
          <w:rStyle w:val="normaltextrun"/>
          <w:rFonts w:cs="Calibri"/>
          <w:color w:val="000000" w:themeColor="text1"/>
          <w:sz w:val="24"/>
          <w:szCs w:val="24"/>
          <w:shd w:val="clear" w:color="auto" w:fill="FFFFFF"/>
          <w14:ligatures w14:val="none"/>
        </w:rPr>
        <w:t xml:space="preserve"> sense of numbers and math concepts)</w:t>
      </w:r>
      <w:r w:rsidR="00EB303D" w:rsidRPr="003E6EFA">
        <w:rPr>
          <w:sz w:val="24"/>
          <w:szCs w:val="24"/>
          <w14:ligatures w14:val="none"/>
        </w:rPr>
        <w:t xml:space="preserve"> </w:t>
      </w:r>
      <w:r w:rsidR="00E7524C" w:rsidRPr="003E6EFA">
        <w:rPr>
          <w:sz w:val="24"/>
          <w:szCs w:val="24"/>
          <w14:ligatures w14:val="none"/>
        </w:rPr>
        <w:t>find it help</w:t>
      </w:r>
      <w:r w:rsidR="00D92E96">
        <w:rPr>
          <w:sz w:val="24"/>
          <w:szCs w:val="24"/>
          <w14:ligatures w14:val="none"/>
        </w:rPr>
        <w:t>s</w:t>
      </w:r>
      <w:r w:rsidR="00E7524C" w:rsidRPr="003E6EFA">
        <w:rPr>
          <w:sz w:val="24"/>
          <w:szCs w:val="24"/>
          <w14:ligatures w14:val="none"/>
        </w:rPr>
        <w:t xml:space="preserve"> to do computations on graph</w:t>
      </w:r>
      <w:r w:rsidR="00124073" w:rsidRPr="003E6EFA">
        <w:rPr>
          <w:sz w:val="24"/>
          <w:szCs w:val="24"/>
          <w14:ligatures w14:val="none"/>
        </w:rPr>
        <w:t xml:space="preserve"> paper because the grid helps them line up the numbers</w:t>
      </w:r>
      <w:r w:rsidR="00AA222D" w:rsidRPr="003E6EFA">
        <w:rPr>
          <w:sz w:val="24"/>
          <w:szCs w:val="24"/>
          <w14:ligatures w14:val="none"/>
        </w:rPr>
        <w:t xml:space="preserve"> (Morin, n.d.).</w:t>
      </w:r>
    </w:p>
    <w:p w14:paraId="28C7B422" w14:textId="35B5BE95" w:rsidR="00C34232" w:rsidRPr="003E6EFA" w:rsidRDefault="00892E9D" w:rsidP="0035572B">
      <w:pPr>
        <w:pStyle w:val="BodyText"/>
        <w:spacing w:line="240" w:lineRule="auto"/>
        <w:rPr>
          <w:sz w:val="24"/>
          <w:szCs w:val="24"/>
          <w14:ligatures w14:val="none"/>
        </w:rPr>
      </w:pPr>
      <w:r w:rsidRPr="003E6EFA">
        <w:rPr>
          <w:b/>
          <w:sz w:val="24"/>
          <w:szCs w:val="24"/>
          <w14:ligatures w14:val="none"/>
        </w:rPr>
        <w:t xml:space="preserve">High </w:t>
      </w:r>
      <w:r w:rsidR="006F18B0" w:rsidRPr="003E6EFA">
        <w:rPr>
          <w:b/>
          <w:sz w:val="24"/>
          <w:szCs w:val="24"/>
          <w14:ligatures w14:val="none"/>
        </w:rPr>
        <w:t>turnover among staff and volunteers</w:t>
      </w:r>
      <w:r w:rsidR="00CE6AAA" w:rsidRPr="003E6EFA">
        <w:rPr>
          <w:b/>
          <w:sz w:val="24"/>
          <w:szCs w:val="24"/>
          <w14:ligatures w14:val="none"/>
        </w:rPr>
        <w:t xml:space="preserve"> </w:t>
      </w:r>
      <w:r w:rsidR="00977A42" w:rsidRPr="003E6EFA">
        <w:rPr>
          <w:b/>
          <w:sz w:val="24"/>
          <w:szCs w:val="24"/>
          <w14:ligatures w14:val="none"/>
        </w:rPr>
        <w:t>can make it hard to</w:t>
      </w:r>
      <w:r w:rsidR="00C34232" w:rsidRPr="003E6EFA">
        <w:rPr>
          <w:b/>
          <w:sz w:val="24"/>
          <w:szCs w:val="24"/>
          <w14:ligatures w14:val="none"/>
        </w:rPr>
        <w:t xml:space="preserve"> maintain momentum</w:t>
      </w:r>
      <w:r w:rsidR="00CE6AAA" w:rsidRPr="003E6EFA">
        <w:rPr>
          <w:b/>
          <w:sz w:val="24"/>
          <w:szCs w:val="24"/>
          <w14:ligatures w14:val="none"/>
        </w:rPr>
        <w:t xml:space="preserve">. </w:t>
      </w:r>
      <w:r w:rsidR="007F2B29" w:rsidRPr="003E6EFA">
        <w:rPr>
          <w:sz w:val="24"/>
          <w:szCs w:val="24"/>
          <w14:ligatures w14:val="none"/>
        </w:rPr>
        <w:t xml:space="preserve">Recruitment and retention </w:t>
      </w:r>
      <w:r w:rsidR="00383AC5" w:rsidRPr="003E6EFA">
        <w:rPr>
          <w:sz w:val="24"/>
          <w:szCs w:val="24"/>
          <w14:ligatures w14:val="none"/>
        </w:rPr>
        <w:t>are</w:t>
      </w:r>
      <w:r w:rsidR="007F2B29" w:rsidRPr="003E6EFA">
        <w:rPr>
          <w:sz w:val="24"/>
          <w:szCs w:val="24"/>
          <w14:ligatures w14:val="none"/>
        </w:rPr>
        <w:t xml:space="preserve"> ongoing </w:t>
      </w:r>
      <w:r w:rsidR="00E84159" w:rsidRPr="003E6EFA">
        <w:rPr>
          <w:sz w:val="24"/>
          <w:szCs w:val="24"/>
          <w14:ligatures w14:val="none"/>
        </w:rPr>
        <w:t>challenge</w:t>
      </w:r>
      <w:r w:rsidR="00383AC5" w:rsidRPr="003E6EFA">
        <w:rPr>
          <w:sz w:val="24"/>
          <w:szCs w:val="24"/>
          <w14:ligatures w14:val="none"/>
        </w:rPr>
        <w:t>s</w:t>
      </w:r>
      <w:r w:rsidR="007F2B29" w:rsidRPr="003E6EFA">
        <w:rPr>
          <w:sz w:val="24"/>
          <w:szCs w:val="24"/>
          <w14:ligatures w14:val="none"/>
        </w:rPr>
        <w:t xml:space="preserve"> for out-of-school time programs</w:t>
      </w:r>
      <w:r w:rsidR="00152B04" w:rsidRPr="003E6EFA">
        <w:rPr>
          <w:sz w:val="24"/>
          <w:szCs w:val="24"/>
          <w14:ligatures w14:val="none"/>
        </w:rPr>
        <w:t xml:space="preserve">. </w:t>
      </w:r>
      <w:r w:rsidR="00B3616F" w:rsidRPr="003E6EFA">
        <w:rPr>
          <w:sz w:val="24"/>
          <w:szCs w:val="24"/>
          <w14:ligatures w14:val="none"/>
        </w:rPr>
        <w:t xml:space="preserve">High turnover among staff and volunteers can disrupt efforts to </w:t>
      </w:r>
      <w:r w:rsidR="00122993" w:rsidRPr="003E6EFA">
        <w:rPr>
          <w:sz w:val="24"/>
          <w:szCs w:val="24"/>
          <w14:ligatures w14:val="none"/>
        </w:rPr>
        <w:t xml:space="preserve">build positive, trusting relationships with students and families, and to </w:t>
      </w:r>
      <w:r w:rsidR="009829F0" w:rsidRPr="003E6EFA">
        <w:rPr>
          <w:sz w:val="24"/>
          <w:szCs w:val="24"/>
          <w14:ligatures w14:val="none"/>
        </w:rPr>
        <w:t xml:space="preserve">ensure that staff have the awareness and training to </w:t>
      </w:r>
      <w:r w:rsidR="007016CA" w:rsidRPr="003E6EFA">
        <w:rPr>
          <w:sz w:val="24"/>
          <w:szCs w:val="24"/>
          <w14:ligatures w14:val="none"/>
        </w:rPr>
        <w:t xml:space="preserve">appropriately support </w:t>
      </w:r>
      <w:r w:rsidR="009829F0" w:rsidRPr="003E6EFA">
        <w:rPr>
          <w:sz w:val="24"/>
          <w:szCs w:val="24"/>
          <w14:ligatures w14:val="none"/>
        </w:rPr>
        <w:t>students</w:t>
      </w:r>
      <w:r w:rsidR="007016CA" w:rsidRPr="003E6EFA">
        <w:rPr>
          <w:sz w:val="24"/>
          <w:szCs w:val="24"/>
          <w14:ligatures w14:val="none"/>
        </w:rPr>
        <w:t xml:space="preserve"> with math anxiety</w:t>
      </w:r>
      <w:r w:rsidR="009829F0" w:rsidRPr="003E6EFA">
        <w:rPr>
          <w:sz w:val="24"/>
          <w:szCs w:val="24"/>
          <w14:ligatures w14:val="none"/>
        </w:rPr>
        <w:t>.</w:t>
      </w:r>
    </w:p>
    <w:p w14:paraId="10564FE6" w14:textId="77777777" w:rsidR="00C34232" w:rsidRPr="003E6EFA" w:rsidRDefault="00122993" w:rsidP="003744DF">
      <w:pPr>
        <w:pStyle w:val="Heading1"/>
        <w:rPr>
          <w14:ligatures w14:val="none"/>
        </w:rPr>
      </w:pPr>
      <w:r w:rsidRPr="003E6EFA">
        <w:rPr>
          <w14:ligatures w14:val="none"/>
        </w:rPr>
        <w:t>Conclusion</w:t>
      </w:r>
    </w:p>
    <w:p w14:paraId="5A43F256" w14:textId="77777777" w:rsidR="00B22855" w:rsidRPr="003E6EFA" w:rsidRDefault="007016CA" w:rsidP="0035572B">
      <w:pPr>
        <w:pStyle w:val="BodyText"/>
        <w:spacing w:line="240" w:lineRule="auto"/>
        <w:rPr>
          <w:sz w:val="24"/>
          <w:szCs w:val="24"/>
          <w14:ligatures w14:val="none"/>
        </w:rPr>
      </w:pPr>
      <w:bookmarkStart w:id="1" w:name="_Hlk123740638"/>
      <w:r w:rsidRPr="003E6EFA">
        <w:rPr>
          <w:sz w:val="24"/>
          <w:szCs w:val="24"/>
          <w14:ligatures w14:val="none"/>
        </w:rPr>
        <w:t>Out-of-school time</w:t>
      </w:r>
      <w:r w:rsidR="00517EE5" w:rsidRPr="003E6EFA">
        <w:rPr>
          <w:sz w:val="24"/>
          <w:szCs w:val="24"/>
          <w14:ligatures w14:val="none"/>
        </w:rPr>
        <w:t xml:space="preserve"> program</w:t>
      </w:r>
      <w:r w:rsidR="00747DF6" w:rsidRPr="003E6EFA">
        <w:rPr>
          <w:sz w:val="24"/>
          <w:szCs w:val="24"/>
          <w14:ligatures w14:val="none"/>
        </w:rPr>
        <w:t>s</w:t>
      </w:r>
      <w:r w:rsidR="00FF643A" w:rsidRPr="003E6EFA">
        <w:rPr>
          <w:sz w:val="24"/>
          <w:szCs w:val="24"/>
          <w14:ligatures w14:val="none"/>
        </w:rPr>
        <w:t xml:space="preserve"> </w:t>
      </w:r>
      <w:r w:rsidR="00BB12A0" w:rsidRPr="003E6EFA">
        <w:rPr>
          <w:sz w:val="24"/>
          <w:szCs w:val="24"/>
          <w14:ligatures w14:val="none"/>
        </w:rPr>
        <w:t xml:space="preserve">that are aware of math anxiety and its </w:t>
      </w:r>
      <w:r w:rsidR="00763F24" w:rsidRPr="003E6EFA">
        <w:rPr>
          <w:sz w:val="24"/>
          <w:szCs w:val="24"/>
          <w14:ligatures w14:val="none"/>
        </w:rPr>
        <w:t xml:space="preserve">potential </w:t>
      </w:r>
      <w:r w:rsidR="00F77ACB" w:rsidRPr="003E6EFA">
        <w:rPr>
          <w:sz w:val="24"/>
          <w:szCs w:val="24"/>
          <w14:ligatures w14:val="none"/>
        </w:rPr>
        <w:t xml:space="preserve">negative effects on students’ academic and personal lives can </w:t>
      </w:r>
      <w:r w:rsidR="00D34655" w:rsidRPr="003E6EFA">
        <w:rPr>
          <w:sz w:val="24"/>
          <w:szCs w:val="24"/>
          <w14:ligatures w14:val="none"/>
        </w:rPr>
        <w:t xml:space="preserve">provide valuable support. </w:t>
      </w:r>
      <w:r w:rsidR="00C24F61" w:rsidRPr="003E6EFA">
        <w:rPr>
          <w:sz w:val="24"/>
          <w:szCs w:val="24"/>
          <w14:ligatures w14:val="none"/>
        </w:rPr>
        <w:t xml:space="preserve">They can draw on </w:t>
      </w:r>
      <w:r w:rsidR="003C0DDD" w:rsidRPr="003E6EFA">
        <w:rPr>
          <w:sz w:val="24"/>
          <w:szCs w:val="24"/>
          <w14:ligatures w14:val="none"/>
        </w:rPr>
        <w:t xml:space="preserve">promising </w:t>
      </w:r>
      <w:r w:rsidR="00B7175C" w:rsidRPr="003E6EFA">
        <w:rPr>
          <w:sz w:val="24"/>
          <w:szCs w:val="24"/>
          <w14:ligatures w14:val="none"/>
        </w:rPr>
        <w:t>strategies that don’t require staff members to become “math experts</w:t>
      </w:r>
      <w:r w:rsidR="007C11B3" w:rsidRPr="003E6EFA">
        <w:rPr>
          <w:sz w:val="24"/>
          <w:szCs w:val="24"/>
          <w14:ligatures w14:val="none"/>
        </w:rPr>
        <w:t>”</w:t>
      </w:r>
      <w:r w:rsidR="001079A8" w:rsidRPr="003E6EFA">
        <w:rPr>
          <w:sz w:val="24"/>
          <w:szCs w:val="24"/>
          <w14:ligatures w14:val="none"/>
        </w:rPr>
        <w:t xml:space="preserve"> but may have a positive influence on </w:t>
      </w:r>
      <w:r w:rsidR="008F271E" w:rsidRPr="003E6EFA">
        <w:rPr>
          <w:sz w:val="24"/>
          <w:szCs w:val="24"/>
          <w14:ligatures w14:val="none"/>
        </w:rPr>
        <w:t xml:space="preserve">factors that affect </w:t>
      </w:r>
      <w:r w:rsidR="00317FA3" w:rsidRPr="003E6EFA">
        <w:rPr>
          <w:sz w:val="24"/>
          <w:szCs w:val="24"/>
          <w14:ligatures w14:val="none"/>
        </w:rPr>
        <w:t xml:space="preserve">students’ </w:t>
      </w:r>
      <w:r w:rsidR="008F271E" w:rsidRPr="003E6EFA">
        <w:rPr>
          <w:sz w:val="24"/>
          <w:szCs w:val="24"/>
          <w14:ligatures w14:val="none"/>
        </w:rPr>
        <w:t xml:space="preserve">math </w:t>
      </w:r>
      <w:r w:rsidR="00E91FDB" w:rsidRPr="003E6EFA">
        <w:rPr>
          <w:sz w:val="24"/>
          <w:szCs w:val="24"/>
          <w14:ligatures w14:val="none"/>
        </w:rPr>
        <w:t xml:space="preserve">attitudes and </w:t>
      </w:r>
      <w:r w:rsidR="005E0368" w:rsidRPr="003E6EFA">
        <w:rPr>
          <w:sz w:val="24"/>
          <w:szCs w:val="24"/>
          <w14:ligatures w14:val="none"/>
        </w:rPr>
        <w:t>performanc</w:t>
      </w:r>
      <w:r w:rsidR="005B16B7" w:rsidRPr="003E6EFA">
        <w:rPr>
          <w:sz w:val="24"/>
          <w:szCs w:val="24"/>
          <w14:ligatures w14:val="none"/>
        </w:rPr>
        <w:t>e.</w:t>
      </w:r>
      <w:r w:rsidR="007C11B3" w:rsidRPr="003E6EFA">
        <w:rPr>
          <w:sz w:val="24"/>
          <w:szCs w:val="24"/>
          <w14:ligatures w14:val="none"/>
        </w:rPr>
        <w:t xml:space="preserve"> </w:t>
      </w:r>
    </w:p>
    <w:bookmarkEnd w:id="1"/>
    <w:p w14:paraId="7BB4A787" w14:textId="77777777" w:rsidR="00517EE5" w:rsidRPr="003E6EFA" w:rsidRDefault="00517EE5" w:rsidP="003744DF">
      <w:pPr>
        <w:pStyle w:val="Heading1"/>
        <w:rPr>
          <w14:ligatures w14:val="none"/>
        </w:rPr>
      </w:pPr>
      <w:r w:rsidRPr="003E6EFA">
        <w:rPr>
          <w14:ligatures w14:val="none"/>
        </w:rPr>
        <w:t>Reference</w:t>
      </w:r>
      <w:r w:rsidR="004F1C8E" w:rsidRPr="003E6EFA">
        <w:rPr>
          <w14:ligatures w14:val="none"/>
        </w:rPr>
        <w:t>s</w:t>
      </w:r>
    </w:p>
    <w:p w14:paraId="5C8BE186" w14:textId="75A77FA0" w:rsidR="007016CA" w:rsidRPr="00975145" w:rsidRDefault="003426ED" w:rsidP="0035572B">
      <w:pPr>
        <w:spacing w:after="0" w:line="240" w:lineRule="auto"/>
        <w:ind w:left="360" w:hanging="360"/>
        <w:rPr>
          <w:rFonts w:ascii="Cambria" w:hAnsi="Cambria" w:cs="Open Sans"/>
          <w:color w:val="000000"/>
          <w:sz w:val="24"/>
          <w:szCs w:val="24"/>
          <w14:ligatures w14:val="none"/>
        </w:rPr>
      </w:pPr>
      <w:r w:rsidRPr="00975145">
        <w:rPr>
          <w:rFonts w:ascii="Cambria" w:hAnsi="Cambria" w:cs="Open Sans"/>
          <w:color w:val="000000"/>
          <w:sz w:val="24"/>
          <w:szCs w:val="24"/>
          <w14:ligatures w14:val="none"/>
        </w:rPr>
        <w:t>APA (</w:t>
      </w:r>
      <w:r w:rsidR="00275C94" w:rsidRPr="00975145">
        <w:rPr>
          <w:rFonts w:ascii="Cambria" w:hAnsi="Cambria" w:cs="Open Sans"/>
          <w:color w:val="000000"/>
          <w:sz w:val="24"/>
          <w:szCs w:val="24"/>
          <w14:ligatures w14:val="none"/>
        </w:rPr>
        <w:t>American Psychological Association). (2022). Mathematics anxiety.</w:t>
      </w:r>
      <w:r w:rsidR="00275C94" w:rsidRPr="00975145">
        <w:rPr>
          <w:rFonts w:ascii="Cambria" w:hAnsi="Cambria" w:cs="Open Sans"/>
          <w:i/>
          <w:color w:val="000000"/>
          <w:sz w:val="24"/>
          <w:szCs w:val="24"/>
          <w14:ligatures w14:val="none"/>
        </w:rPr>
        <w:t xml:space="preserve"> </w:t>
      </w:r>
      <w:r w:rsidR="007016CA" w:rsidRPr="00975145">
        <w:rPr>
          <w:rFonts w:ascii="Cambria" w:hAnsi="Cambria" w:cs="Open Sans"/>
          <w:i/>
          <w:color w:val="000000"/>
          <w:sz w:val="24"/>
          <w:szCs w:val="24"/>
          <w14:ligatures w14:val="none"/>
        </w:rPr>
        <w:t>APA Dictionary of Psychology</w:t>
      </w:r>
      <w:r w:rsidR="007016CA" w:rsidRPr="00975145">
        <w:rPr>
          <w:rFonts w:ascii="Cambria" w:hAnsi="Cambria" w:cs="Open Sans"/>
          <w:color w:val="000000"/>
          <w:sz w:val="24"/>
          <w:szCs w:val="24"/>
          <w14:ligatures w14:val="none"/>
        </w:rPr>
        <w:t>.</w:t>
      </w:r>
      <w:r w:rsidR="007016CA" w:rsidRPr="00975145">
        <w:rPr>
          <w:rFonts w:ascii="Cambria" w:hAnsi="Cambria" w:cs="Open Sans"/>
          <w:i/>
          <w:color w:val="000000"/>
          <w:sz w:val="24"/>
          <w:szCs w:val="24"/>
          <w14:ligatures w14:val="none"/>
        </w:rPr>
        <w:t xml:space="preserve"> </w:t>
      </w:r>
      <w:hyperlink r:id="rId13" w:history="1">
        <w:r w:rsidR="007016CA" w:rsidRPr="00975145">
          <w:rPr>
            <w:rStyle w:val="Hyperlink"/>
            <w:rFonts w:ascii="Cambria" w:hAnsi="Cambria" w:cs="Open Sans"/>
            <w:sz w:val="24"/>
            <w:szCs w:val="24"/>
            <w14:ligatures w14:val="none"/>
          </w:rPr>
          <w:t>https://dictionary.apa.org/mathematics-anxiety</w:t>
        </w:r>
      </w:hyperlink>
      <w:r w:rsidR="007016CA" w:rsidRPr="00975145">
        <w:rPr>
          <w:rFonts w:ascii="Cambria" w:hAnsi="Cambria" w:cs="Open Sans"/>
          <w:i/>
          <w:color w:val="000000"/>
          <w:sz w:val="24"/>
          <w:szCs w:val="24"/>
          <w14:ligatures w14:val="none"/>
        </w:rPr>
        <w:t xml:space="preserve"> </w:t>
      </w:r>
    </w:p>
    <w:p w14:paraId="7D57B8B4" w14:textId="35D81A42" w:rsidR="00FF7E44" w:rsidRPr="00975145" w:rsidRDefault="00FF7E44" w:rsidP="0035572B">
      <w:pPr>
        <w:spacing w:after="0" w:line="240" w:lineRule="auto"/>
        <w:ind w:left="360" w:hanging="360"/>
        <w:rPr>
          <w:rFonts w:ascii="Cambria" w:hAnsi="Cambria" w:cs="Open Sans"/>
          <w:color w:val="000000"/>
          <w:sz w:val="24"/>
          <w:szCs w:val="24"/>
          <w14:ligatures w14:val="none"/>
        </w:rPr>
      </w:pPr>
      <w:r w:rsidRPr="00975145">
        <w:rPr>
          <w:rFonts w:ascii="Cambria" w:hAnsi="Cambria"/>
          <w:sz w:val="24"/>
          <w:szCs w:val="24"/>
          <w14:ligatures w14:val="none"/>
        </w:rPr>
        <w:t xml:space="preserve">Ashcraft, M. H. &amp; Krause, J. A. (2007). Working memory, math performance, and math anxiety. </w:t>
      </w:r>
      <w:r w:rsidRPr="00975145">
        <w:rPr>
          <w:rFonts w:ascii="Cambria" w:hAnsi="Cambria"/>
          <w:i/>
          <w:sz w:val="24"/>
          <w:szCs w:val="24"/>
          <w14:ligatures w14:val="none"/>
        </w:rPr>
        <w:t>Psychonomic Bulletin &amp; Review, 14</w:t>
      </w:r>
      <w:r w:rsidRPr="00975145">
        <w:rPr>
          <w:rFonts w:ascii="Cambria" w:hAnsi="Cambria"/>
          <w:sz w:val="24"/>
          <w:szCs w:val="24"/>
          <w14:ligatures w14:val="none"/>
        </w:rPr>
        <w:t>, pp. 243</w:t>
      </w:r>
      <w:r w:rsidRPr="00975145">
        <w:rPr>
          <w:rFonts w:ascii="Cambria" w:hAnsi="Cambria" w:cs="Calibri"/>
          <w:sz w:val="24"/>
          <w:szCs w:val="24"/>
          <w:shd w:val="clear" w:color="auto" w:fill="FFFFFF"/>
          <w14:ligatures w14:val="none"/>
        </w:rPr>
        <w:t>–</w:t>
      </w:r>
      <w:r w:rsidRPr="00975145">
        <w:rPr>
          <w:rFonts w:ascii="Cambria" w:hAnsi="Cambria"/>
          <w:sz w:val="24"/>
          <w:szCs w:val="24"/>
          <w14:ligatures w14:val="none"/>
        </w:rPr>
        <w:t xml:space="preserve">248. </w:t>
      </w:r>
      <w:hyperlink r:id="rId14" w:history="1">
        <w:r w:rsidRPr="00975145">
          <w:rPr>
            <w:rStyle w:val="Hyperlink"/>
            <w:rFonts w:ascii="Cambria" w:hAnsi="Cambria"/>
            <w:sz w:val="24"/>
            <w:szCs w:val="24"/>
            <w14:ligatures w14:val="none"/>
          </w:rPr>
          <w:t>https://link.spri</w:t>
        </w:r>
        <w:r w:rsidRPr="00975145">
          <w:rPr>
            <w:rStyle w:val="Hyperlink"/>
            <w:rFonts w:ascii="Cambria" w:hAnsi="Cambria"/>
            <w:color w:val="2C3E8D"/>
            <w:sz w:val="24"/>
            <w:szCs w:val="24"/>
            <w14:ligatures w14:val="none"/>
          </w:rPr>
          <w:t>nge</w:t>
        </w:r>
        <w:r w:rsidRPr="00975145">
          <w:rPr>
            <w:rStyle w:val="Hyperlink"/>
            <w:rFonts w:ascii="Cambria" w:hAnsi="Cambria"/>
            <w:sz w:val="24"/>
            <w:szCs w:val="24"/>
            <w14:ligatures w14:val="none"/>
          </w:rPr>
          <w:t>r.com/article/10.3758/BF03194059</w:t>
        </w:r>
      </w:hyperlink>
    </w:p>
    <w:p w14:paraId="2955C83B" w14:textId="77777777" w:rsidR="00014D26" w:rsidRPr="00975145" w:rsidRDefault="00014D26" w:rsidP="0035572B">
      <w:pPr>
        <w:spacing w:after="0" w:line="240" w:lineRule="auto"/>
        <w:ind w:left="360" w:hanging="360"/>
        <w:rPr>
          <w:rFonts w:ascii="Cambria" w:hAnsi="Cambria" w:cs="Arial"/>
          <w:color w:val="292929"/>
          <w:sz w:val="24"/>
          <w:szCs w:val="24"/>
          <w:shd w:val="clear" w:color="auto" w:fill="FFFFFF"/>
          <w14:ligatures w14:val="none"/>
        </w:rPr>
      </w:pPr>
      <w:r w:rsidRPr="00975145">
        <w:rPr>
          <w:rFonts w:ascii="Cambria" w:hAnsi="Cambria" w:cs="Open Sans"/>
          <w:color w:val="000000"/>
          <w:sz w:val="24"/>
          <w:szCs w:val="24"/>
          <w14:ligatures w14:val="none"/>
        </w:rPr>
        <w:t>Barlow, A. T., Watson, L. A., Tessema, A. A., Lischka, A. E., &amp; Strayer, J. E. (2018).</w:t>
      </w:r>
      <w:r w:rsidR="0094298D" w:rsidRPr="00975145">
        <w:rPr>
          <w:rFonts w:ascii="Cambria" w:hAnsi="Cambria" w:cs="Open Sans"/>
          <w:color w:val="000000"/>
          <w:sz w:val="24"/>
          <w:szCs w:val="24"/>
          <w14:ligatures w14:val="none"/>
        </w:rPr>
        <w:t xml:space="preserve"> </w:t>
      </w:r>
      <w:r w:rsidR="0094298D" w:rsidRPr="00975145">
        <w:rPr>
          <w:rFonts w:ascii="Cambria" w:hAnsi="Cambria" w:cs="Arial"/>
          <w:color w:val="292929"/>
          <w:sz w:val="24"/>
          <w:szCs w:val="24"/>
          <w:shd w:val="clear" w:color="auto" w:fill="FFFFFF"/>
          <w14:ligatures w14:val="none"/>
        </w:rPr>
        <w:t>Inspection-worthy mistakes: Which? And why?</w:t>
      </w:r>
      <w:r w:rsidRPr="00975145">
        <w:rPr>
          <w:rFonts w:ascii="Cambria" w:hAnsi="Cambria" w:cs="Open Sans"/>
          <w:color w:val="000000"/>
          <w:sz w:val="24"/>
          <w:szCs w:val="24"/>
          <w14:ligatures w14:val="none"/>
        </w:rPr>
        <w:t xml:space="preserve"> </w:t>
      </w:r>
      <w:r w:rsidRPr="00975145">
        <w:rPr>
          <w:rFonts w:ascii="Cambria" w:hAnsi="Cambria" w:cs="Open Sans"/>
          <w:i/>
          <w:color w:val="000000"/>
          <w:sz w:val="24"/>
          <w:szCs w:val="24"/>
          <w14:ligatures w14:val="none"/>
        </w:rPr>
        <w:t>Teaching Children Mathematics, 4</w:t>
      </w:r>
      <w:r w:rsidRPr="00975145">
        <w:rPr>
          <w:rFonts w:ascii="Cambria" w:hAnsi="Cambria" w:cs="Open Sans"/>
          <w:color w:val="000000"/>
          <w:sz w:val="24"/>
          <w:szCs w:val="24"/>
          <w14:ligatures w14:val="none"/>
        </w:rPr>
        <w:t xml:space="preserve">(6), </w:t>
      </w:r>
      <w:r w:rsidR="0094298D" w:rsidRPr="00975145">
        <w:rPr>
          <w:rFonts w:ascii="Cambria" w:hAnsi="Cambria" w:cs="Open Sans"/>
          <w:color w:val="000000"/>
          <w:sz w:val="24"/>
          <w:szCs w:val="24"/>
          <w14:ligatures w14:val="none"/>
        </w:rPr>
        <w:t>p</w:t>
      </w:r>
      <w:r w:rsidR="00A12D2C" w:rsidRPr="00975145">
        <w:rPr>
          <w:rFonts w:ascii="Cambria" w:hAnsi="Cambria" w:cs="Open Sans"/>
          <w:color w:val="000000"/>
          <w:sz w:val="24"/>
          <w:szCs w:val="24"/>
          <w14:ligatures w14:val="none"/>
        </w:rPr>
        <w:t>p</w:t>
      </w:r>
      <w:r w:rsidR="0094298D" w:rsidRPr="00975145">
        <w:rPr>
          <w:rFonts w:ascii="Cambria" w:hAnsi="Cambria" w:cs="Open Sans"/>
          <w:color w:val="000000"/>
          <w:sz w:val="24"/>
          <w:szCs w:val="24"/>
          <w14:ligatures w14:val="none"/>
        </w:rPr>
        <w:t>. 384–391.</w:t>
      </w:r>
    </w:p>
    <w:p w14:paraId="5AEF3634" w14:textId="77777777" w:rsidR="005F761B" w:rsidRPr="00975145" w:rsidRDefault="004A00F5" w:rsidP="0035572B">
      <w:pPr>
        <w:spacing w:after="0" w:line="240" w:lineRule="auto"/>
        <w:ind w:left="360" w:hanging="360"/>
        <w:rPr>
          <w:rFonts w:ascii="Cambria" w:hAnsi="Cambria"/>
          <w:sz w:val="24"/>
          <w:szCs w:val="24"/>
          <w:shd w:val="clear" w:color="auto" w:fill="FFFFFF"/>
          <w14:ligatures w14:val="none"/>
        </w:rPr>
      </w:pPr>
      <w:r w:rsidRPr="00975145">
        <w:rPr>
          <w:rFonts w:ascii="Cambria" w:hAnsi="Cambria" w:cs="Arial"/>
          <w:color w:val="292929"/>
          <w:sz w:val="24"/>
          <w:szCs w:val="24"/>
          <w:shd w:val="clear" w:color="auto" w:fill="FFFFFF"/>
          <w14:ligatures w14:val="none"/>
        </w:rPr>
        <w:t>Beilock, S. L., Gunderson, E. A., Ramirez, G., &amp; Levine, S. C. (2010). Female teachers’ math anxiety affects girls’ math achievement. </w:t>
      </w:r>
      <w:r w:rsidRPr="00975145">
        <w:rPr>
          <w:rFonts w:ascii="Cambria" w:hAnsi="Cambria" w:cs="Arial"/>
          <w:i/>
          <w:color w:val="292929"/>
          <w:sz w:val="24"/>
          <w:szCs w:val="24"/>
          <w:shd w:val="clear" w:color="auto" w:fill="FFFFFF"/>
          <w14:ligatures w14:val="none"/>
        </w:rPr>
        <w:t>Proceedings of the National Academy of Sciences</w:t>
      </w:r>
      <w:r w:rsidRPr="00975145">
        <w:rPr>
          <w:rFonts w:ascii="Cambria" w:hAnsi="Cambria" w:cs="Arial"/>
          <w:color w:val="292929"/>
          <w:sz w:val="24"/>
          <w:szCs w:val="24"/>
          <w:shd w:val="clear" w:color="auto" w:fill="FFFFFF"/>
          <w14:ligatures w14:val="none"/>
        </w:rPr>
        <w:t xml:space="preserve">, </w:t>
      </w:r>
      <w:r w:rsidRPr="00975145">
        <w:rPr>
          <w:rFonts w:ascii="Cambria" w:hAnsi="Cambria" w:cs="Arial"/>
          <w:i/>
          <w:color w:val="292929"/>
          <w:sz w:val="24"/>
          <w:szCs w:val="24"/>
          <w:shd w:val="clear" w:color="auto" w:fill="FFFFFF"/>
          <w14:ligatures w14:val="none"/>
        </w:rPr>
        <w:t>107</w:t>
      </w:r>
      <w:r w:rsidRPr="00975145">
        <w:rPr>
          <w:rFonts w:ascii="Cambria" w:hAnsi="Cambria" w:cs="Arial"/>
          <w:color w:val="292929"/>
          <w:sz w:val="24"/>
          <w:szCs w:val="24"/>
          <w:shd w:val="clear" w:color="auto" w:fill="FFFFFF"/>
          <w14:ligatures w14:val="none"/>
        </w:rPr>
        <w:t>(5), 1860</w:t>
      </w:r>
      <w:r w:rsidR="00A12D2C" w:rsidRPr="00975145">
        <w:rPr>
          <w:rFonts w:ascii="Cambria" w:hAnsi="Cambria" w:cs="Open Sans"/>
          <w:color w:val="000000"/>
          <w:sz w:val="24"/>
          <w:szCs w:val="24"/>
          <w14:ligatures w14:val="none"/>
        </w:rPr>
        <w:t>–</w:t>
      </w:r>
      <w:r w:rsidRPr="00975145">
        <w:rPr>
          <w:rFonts w:ascii="Cambria" w:hAnsi="Cambria" w:cs="Arial"/>
          <w:color w:val="292929"/>
          <w:sz w:val="24"/>
          <w:szCs w:val="24"/>
          <w:shd w:val="clear" w:color="auto" w:fill="FFFFFF"/>
          <w14:ligatures w14:val="none"/>
        </w:rPr>
        <w:t>1863.</w:t>
      </w:r>
      <w:r w:rsidRPr="00975145">
        <w:rPr>
          <w:rFonts w:ascii="Cambria" w:hAnsi="Cambria"/>
          <w:sz w:val="24"/>
          <w:szCs w:val="24"/>
          <w14:ligatures w14:val="none"/>
        </w:rPr>
        <w:t xml:space="preserve"> </w:t>
      </w:r>
      <w:hyperlink r:id="rId15" w:history="1">
        <w:r w:rsidR="000051B7" w:rsidRPr="00975145">
          <w:rPr>
            <w:rStyle w:val="Hyperlink"/>
            <w:rFonts w:ascii="Cambria" w:hAnsi="Cambria"/>
            <w:sz w:val="24"/>
            <w:szCs w:val="24"/>
            <w14:ligatures w14:val="none"/>
          </w:rPr>
          <w:t>https://www.pnas.org/content/107/5/1860</w:t>
        </w:r>
      </w:hyperlink>
      <w:r w:rsidR="000051B7" w:rsidRPr="00975145">
        <w:rPr>
          <w:rFonts w:ascii="Cambria" w:hAnsi="Cambria"/>
          <w:b/>
          <w:sz w:val="24"/>
          <w:szCs w:val="24"/>
          <w14:ligatures w14:val="none"/>
        </w:rPr>
        <w:t xml:space="preserve"> </w:t>
      </w:r>
    </w:p>
    <w:p w14:paraId="6FC80B12" w14:textId="1B617880" w:rsidR="007173F3" w:rsidRPr="00975145" w:rsidRDefault="00F941A8" w:rsidP="0035572B">
      <w:pPr>
        <w:pStyle w:val="References"/>
        <w:spacing w:before="0" w:after="0" w:line="240" w:lineRule="auto"/>
        <w:ind w:left="360" w:right="0" w:hanging="360"/>
        <w:rPr>
          <w:rFonts w:ascii="Cambria" w:hAnsi="Cambria"/>
          <w:szCs w:val="24"/>
        </w:rPr>
      </w:pPr>
      <w:r w:rsidRPr="00975145">
        <w:rPr>
          <w:rFonts w:ascii="Cambria" w:hAnsi="Cambria" w:cs="Arial"/>
          <w:color w:val="333333"/>
          <w:szCs w:val="24"/>
          <w:shd w:val="clear" w:color="auto" w:fill="FFFFFF"/>
        </w:rPr>
        <w:t xml:space="preserve">Chang, H. &amp; Beilock, S. L. (2016). The math anxiety-math performance link and its relation to individual and environmental factors: A review of current behavioral and psychophysiological research. </w:t>
      </w:r>
      <w:r w:rsidRPr="00975145">
        <w:rPr>
          <w:rFonts w:ascii="Cambria" w:hAnsi="Cambria" w:cs="Arial"/>
          <w:i/>
          <w:iCs/>
          <w:color w:val="333333"/>
          <w:szCs w:val="24"/>
          <w:shd w:val="clear" w:color="auto" w:fill="FFFFFF"/>
        </w:rPr>
        <w:t>Current Opinion in Behavioral Sciences, 10,</w:t>
      </w:r>
      <w:r w:rsidRPr="00975145">
        <w:rPr>
          <w:rFonts w:ascii="Cambria" w:hAnsi="Cambria" w:cs="Arial"/>
          <w:color w:val="333333"/>
          <w:szCs w:val="24"/>
          <w:shd w:val="clear" w:color="auto" w:fill="FFFFFF"/>
        </w:rPr>
        <w:t xml:space="preserve"> 33–38.</w:t>
      </w:r>
      <w:r w:rsidR="00F34D0A" w:rsidRPr="00975145">
        <w:rPr>
          <w:rFonts w:ascii="Cambria" w:hAnsi="Cambria" w:cs="Arial"/>
          <w:color w:val="333333"/>
          <w:szCs w:val="24"/>
          <w:shd w:val="clear" w:color="auto" w:fill="FFFFFF"/>
        </w:rPr>
        <w:t xml:space="preserve"> </w:t>
      </w:r>
      <w:hyperlink r:id="rId16" w:history="1">
        <w:r w:rsidR="00F34D0A" w:rsidRPr="00975145">
          <w:rPr>
            <w:rStyle w:val="Hyperlink"/>
            <w:rFonts w:ascii="Cambria" w:hAnsi="Cambria" w:cs="Arial"/>
            <w:szCs w:val="24"/>
            <w:shd w:val="clear" w:color="auto" w:fill="FFFFFF"/>
          </w:rPr>
          <w:t>https://doi.org/10.1016/j.cobeha.2016.04.011</w:t>
        </w:r>
      </w:hyperlink>
      <w:bookmarkStart w:id="2" w:name="_Hlk123740874"/>
    </w:p>
    <w:bookmarkEnd w:id="2"/>
    <w:p w14:paraId="685DA227" w14:textId="2D8BA629" w:rsidR="002F391E" w:rsidRPr="00975145" w:rsidRDefault="002F391E" w:rsidP="0035572B">
      <w:pPr>
        <w:pStyle w:val="References"/>
        <w:spacing w:before="0" w:after="0" w:line="240" w:lineRule="auto"/>
        <w:ind w:left="360" w:right="0" w:hanging="360"/>
        <w:rPr>
          <w:rFonts w:ascii="Cambria" w:hAnsi="Cambria"/>
          <w:szCs w:val="24"/>
        </w:rPr>
      </w:pPr>
      <w:r w:rsidRPr="00975145">
        <w:rPr>
          <w:rFonts w:ascii="Cambria" w:hAnsi="Cambria"/>
          <w:szCs w:val="24"/>
        </w:rPr>
        <w:t xml:space="preserve">Cox, M. &amp; Friedman, K. (2019). </w:t>
      </w:r>
      <w:r w:rsidRPr="00975145">
        <w:rPr>
          <w:rFonts w:ascii="Cambria" w:hAnsi="Cambria"/>
          <w:i/>
          <w:iCs/>
          <w:szCs w:val="24"/>
        </w:rPr>
        <w:t>Engaging families for math success.</w:t>
      </w:r>
      <w:r w:rsidRPr="00975145">
        <w:rPr>
          <w:rFonts w:ascii="Cambria" w:hAnsi="Cambria"/>
          <w:szCs w:val="24"/>
        </w:rPr>
        <w:t xml:space="preserve"> </w:t>
      </w:r>
      <w:hyperlink r:id="rId17" w:history="1">
        <w:r w:rsidR="00675BE0" w:rsidRPr="00975145">
          <w:rPr>
            <w:rStyle w:val="Hyperlink"/>
            <w:rFonts w:ascii="Cambria" w:hAnsi="Cambria"/>
            <w:szCs w:val="24"/>
          </w:rPr>
          <w:t>https://ies.ed.gov/learn/blog/engaging-families-math-success</w:t>
        </w:r>
      </w:hyperlink>
      <w:r w:rsidR="00675BE0" w:rsidRPr="00975145">
        <w:rPr>
          <w:rFonts w:ascii="Cambria" w:hAnsi="Cambria"/>
          <w:szCs w:val="24"/>
        </w:rPr>
        <w:t xml:space="preserve"> </w:t>
      </w:r>
      <w:hyperlink r:id="rId18" w:history="1">
        <w:r w:rsidR="00A02C1B" w:rsidRPr="00975145">
          <w:rPr>
            <w:rStyle w:val="Hyperlink"/>
            <w:rFonts w:ascii="Cambria" w:hAnsi="Cambria"/>
            <w:szCs w:val="24"/>
          </w:rPr>
          <w:t xml:space="preserve"> </w:t>
        </w:r>
      </w:hyperlink>
    </w:p>
    <w:p w14:paraId="6B22B2AB" w14:textId="77777777" w:rsidR="00214688" w:rsidRPr="00975145" w:rsidRDefault="00214688" w:rsidP="0035572B">
      <w:pPr>
        <w:pStyle w:val="References"/>
        <w:spacing w:before="0" w:after="0" w:line="240" w:lineRule="auto"/>
        <w:ind w:left="360" w:right="0" w:hanging="360"/>
        <w:rPr>
          <w:rFonts w:ascii="Cambria" w:hAnsi="Cambria"/>
          <w:szCs w:val="24"/>
        </w:rPr>
      </w:pPr>
      <w:r w:rsidRPr="00975145">
        <w:rPr>
          <w:rFonts w:ascii="Cambria" w:hAnsi="Cambria"/>
          <w:szCs w:val="24"/>
          <w:shd w:val="clear" w:color="auto" w:fill="FFFFFF"/>
        </w:rPr>
        <w:t>Dowker</w:t>
      </w:r>
      <w:r w:rsidR="00C279F2" w:rsidRPr="00975145">
        <w:rPr>
          <w:rFonts w:ascii="Cambria" w:hAnsi="Cambria"/>
          <w:szCs w:val="24"/>
          <w:shd w:val="clear" w:color="auto" w:fill="FFFFFF"/>
        </w:rPr>
        <w:t>,</w:t>
      </w:r>
      <w:r w:rsidRPr="00975145">
        <w:rPr>
          <w:rFonts w:ascii="Cambria" w:hAnsi="Cambria"/>
          <w:szCs w:val="24"/>
          <w:shd w:val="clear" w:color="auto" w:fill="FFFFFF"/>
        </w:rPr>
        <w:t xml:space="preserve"> A</w:t>
      </w:r>
      <w:r w:rsidR="00C279F2" w:rsidRPr="00975145">
        <w:rPr>
          <w:rFonts w:ascii="Cambria" w:hAnsi="Cambria"/>
          <w:szCs w:val="24"/>
          <w:shd w:val="clear" w:color="auto" w:fill="FFFFFF"/>
        </w:rPr>
        <w:t>.</w:t>
      </w:r>
      <w:r w:rsidRPr="00975145">
        <w:rPr>
          <w:rFonts w:ascii="Cambria" w:hAnsi="Cambria"/>
          <w:szCs w:val="24"/>
          <w:shd w:val="clear" w:color="auto" w:fill="FFFFFF"/>
        </w:rPr>
        <w:t>, Sarkar</w:t>
      </w:r>
      <w:r w:rsidR="00C279F2" w:rsidRPr="00975145">
        <w:rPr>
          <w:rFonts w:ascii="Cambria" w:hAnsi="Cambria"/>
          <w:szCs w:val="24"/>
          <w:shd w:val="clear" w:color="auto" w:fill="FFFFFF"/>
        </w:rPr>
        <w:t>,</w:t>
      </w:r>
      <w:r w:rsidRPr="00975145">
        <w:rPr>
          <w:rFonts w:ascii="Cambria" w:hAnsi="Cambria"/>
          <w:szCs w:val="24"/>
          <w:shd w:val="clear" w:color="auto" w:fill="FFFFFF"/>
        </w:rPr>
        <w:t xml:space="preserve"> A</w:t>
      </w:r>
      <w:r w:rsidR="00C279F2" w:rsidRPr="00975145">
        <w:rPr>
          <w:rFonts w:ascii="Cambria" w:hAnsi="Cambria"/>
          <w:szCs w:val="24"/>
          <w:shd w:val="clear" w:color="auto" w:fill="FFFFFF"/>
        </w:rPr>
        <w:t>., &amp;</w:t>
      </w:r>
      <w:r w:rsidRPr="00975145">
        <w:rPr>
          <w:rFonts w:ascii="Cambria" w:hAnsi="Cambria"/>
          <w:szCs w:val="24"/>
          <w:shd w:val="clear" w:color="auto" w:fill="FFFFFF"/>
        </w:rPr>
        <w:t xml:space="preserve"> Looi</w:t>
      </w:r>
      <w:r w:rsidR="00C279F2" w:rsidRPr="00975145">
        <w:rPr>
          <w:rFonts w:ascii="Cambria" w:hAnsi="Cambria"/>
          <w:szCs w:val="24"/>
          <w:shd w:val="clear" w:color="auto" w:fill="FFFFFF"/>
        </w:rPr>
        <w:t xml:space="preserve">, </w:t>
      </w:r>
      <w:r w:rsidRPr="00975145">
        <w:rPr>
          <w:rFonts w:ascii="Cambria" w:hAnsi="Cambria"/>
          <w:szCs w:val="24"/>
          <w:shd w:val="clear" w:color="auto" w:fill="FFFFFF"/>
        </w:rPr>
        <w:t>C</w:t>
      </w:r>
      <w:r w:rsidR="00C279F2" w:rsidRPr="00975145">
        <w:rPr>
          <w:rFonts w:ascii="Cambria" w:hAnsi="Cambria"/>
          <w:szCs w:val="24"/>
          <w:shd w:val="clear" w:color="auto" w:fill="FFFFFF"/>
        </w:rPr>
        <w:t xml:space="preserve">. </w:t>
      </w:r>
      <w:r w:rsidRPr="00975145">
        <w:rPr>
          <w:rFonts w:ascii="Cambria" w:hAnsi="Cambria"/>
          <w:szCs w:val="24"/>
          <w:shd w:val="clear" w:color="auto" w:fill="FFFFFF"/>
        </w:rPr>
        <w:t>Y</w:t>
      </w:r>
      <w:r w:rsidR="00C279F2" w:rsidRPr="00975145">
        <w:rPr>
          <w:rFonts w:ascii="Cambria" w:hAnsi="Cambria"/>
          <w:szCs w:val="24"/>
          <w:shd w:val="clear" w:color="auto" w:fill="FFFFFF"/>
        </w:rPr>
        <w:t>.</w:t>
      </w:r>
      <w:r w:rsidRPr="00975145">
        <w:rPr>
          <w:rFonts w:ascii="Cambria" w:hAnsi="Cambria"/>
          <w:szCs w:val="24"/>
          <w:shd w:val="clear" w:color="auto" w:fill="FFFFFF"/>
        </w:rPr>
        <w:t xml:space="preserve"> (2016)</w:t>
      </w:r>
      <w:r w:rsidR="00C279F2" w:rsidRPr="00975145">
        <w:rPr>
          <w:rFonts w:ascii="Cambria" w:hAnsi="Cambria"/>
          <w:szCs w:val="24"/>
          <w:shd w:val="clear" w:color="auto" w:fill="FFFFFF"/>
        </w:rPr>
        <w:t>.</w:t>
      </w:r>
      <w:r w:rsidRPr="00975145">
        <w:rPr>
          <w:rFonts w:ascii="Cambria" w:hAnsi="Cambria"/>
          <w:szCs w:val="24"/>
          <w:shd w:val="clear" w:color="auto" w:fill="FFFFFF"/>
        </w:rPr>
        <w:t xml:space="preserve"> Mathematics </w:t>
      </w:r>
      <w:r w:rsidR="00C279F2" w:rsidRPr="00975145">
        <w:rPr>
          <w:rFonts w:ascii="Cambria" w:hAnsi="Cambria"/>
          <w:szCs w:val="24"/>
          <w:shd w:val="clear" w:color="auto" w:fill="FFFFFF"/>
        </w:rPr>
        <w:t>a</w:t>
      </w:r>
      <w:r w:rsidRPr="00975145">
        <w:rPr>
          <w:rFonts w:ascii="Cambria" w:hAnsi="Cambria"/>
          <w:szCs w:val="24"/>
          <w:shd w:val="clear" w:color="auto" w:fill="FFFFFF"/>
        </w:rPr>
        <w:t xml:space="preserve">nxiety: What </w:t>
      </w:r>
      <w:r w:rsidR="00C279F2" w:rsidRPr="00975145">
        <w:rPr>
          <w:rFonts w:ascii="Cambria" w:hAnsi="Cambria"/>
          <w:szCs w:val="24"/>
          <w:shd w:val="clear" w:color="auto" w:fill="FFFFFF"/>
        </w:rPr>
        <w:t>h</w:t>
      </w:r>
      <w:r w:rsidRPr="00975145">
        <w:rPr>
          <w:rFonts w:ascii="Cambria" w:hAnsi="Cambria"/>
          <w:szCs w:val="24"/>
          <w:shd w:val="clear" w:color="auto" w:fill="FFFFFF"/>
        </w:rPr>
        <w:t xml:space="preserve">ave </w:t>
      </w:r>
      <w:r w:rsidR="00C279F2" w:rsidRPr="00975145">
        <w:rPr>
          <w:rFonts w:ascii="Cambria" w:hAnsi="Cambria"/>
          <w:szCs w:val="24"/>
          <w:shd w:val="clear" w:color="auto" w:fill="FFFFFF"/>
        </w:rPr>
        <w:t>w</w:t>
      </w:r>
      <w:r w:rsidRPr="00975145">
        <w:rPr>
          <w:rFonts w:ascii="Cambria" w:hAnsi="Cambria"/>
          <w:szCs w:val="24"/>
          <w:shd w:val="clear" w:color="auto" w:fill="FFFFFF"/>
        </w:rPr>
        <w:t xml:space="preserve">e </w:t>
      </w:r>
      <w:r w:rsidR="00C279F2" w:rsidRPr="00975145">
        <w:rPr>
          <w:rFonts w:ascii="Cambria" w:hAnsi="Cambria"/>
          <w:szCs w:val="24"/>
          <w:shd w:val="clear" w:color="auto" w:fill="FFFFFF"/>
        </w:rPr>
        <w:t>l</w:t>
      </w:r>
      <w:r w:rsidRPr="00975145">
        <w:rPr>
          <w:rFonts w:ascii="Cambria" w:hAnsi="Cambria"/>
          <w:szCs w:val="24"/>
          <w:shd w:val="clear" w:color="auto" w:fill="FFFFFF"/>
        </w:rPr>
        <w:t>earned in 60</w:t>
      </w:r>
      <w:r w:rsidR="00C279F2" w:rsidRPr="00975145">
        <w:rPr>
          <w:rFonts w:ascii="Cambria" w:hAnsi="Cambria"/>
          <w:szCs w:val="24"/>
          <w:shd w:val="clear" w:color="auto" w:fill="FFFFFF"/>
        </w:rPr>
        <w:t> y</w:t>
      </w:r>
      <w:r w:rsidRPr="00975145">
        <w:rPr>
          <w:rFonts w:ascii="Cambria" w:hAnsi="Cambria"/>
          <w:szCs w:val="24"/>
          <w:shd w:val="clear" w:color="auto" w:fill="FFFFFF"/>
        </w:rPr>
        <w:t>ears? </w:t>
      </w:r>
      <w:r w:rsidRPr="00975145">
        <w:rPr>
          <w:rFonts w:ascii="Cambria" w:hAnsi="Cambria"/>
          <w:i/>
          <w:szCs w:val="24"/>
          <w:shd w:val="clear" w:color="auto" w:fill="FFFFFF"/>
        </w:rPr>
        <w:t>Front</w:t>
      </w:r>
      <w:r w:rsidR="00FA05D9" w:rsidRPr="00975145">
        <w:rPr>
          <w:rFonts w:ascii="Cambria" w:hAnsi="Cambria"/>
          <w:i/>
          <w:szCs w:val="24"/>
          <w:shd w:val="clear" w:color="auto" w:fill="FFFFFF"/>
        </w:rPr>
        <w:t xml:space="preserve">iers in </w:t>
      </w:r>
      <w:r w:rsidRPr="00975145">
        <w:rPr>
          <w:rFonts w:ascii="Cambria" w:hAnsi="Cambria"/>
          <w:i/>
          <w:szCs w:val="24"/>
          <w:shd w:val="clear" w:color="auto" w:fill="FFFFFF"/>
        </w:rPr>
        <w:t>Psychol</w:t>
      </w:r>
      <w:r w:rsidR="00FA05D9" w:rsidRPr="00975145">
        <w:rPr>
          <w:rFonts w:ascii="Cambria" w:hAnsi="Cambria"/>
          <w:i/>
          <w:szCs w:val="24"/>
          <w:shd w:val="clear" w:color="auto" w:fill="FFFFFF"/>
        </w:rPr>
        <w:t>ogy,</w:t>
      </w:r>
      <w:r w:rsidRPr="00975145">
        <w:rPr>
          <w:rFonts w:ascii="Cambria" w:hAnsi="Cambria"/>
          <w:szCs w:val="24"/>
          <w:shd w:val="clear" w:color="auto" w:fill="FFFFFF"/>
        </w:rPr>
        <w:t> </w:t>
      </w:r>
      <w:r w:rsidRPr="00975145">
        <w:rPr>
          <w:rFonts w:ascii="Cambria" w:hAnsi="Cambria"/>
          <w:i/>
          <w:szCs w:val="24"/>
          <w:shd w:val="clear" w:color="auto" w:fill="FFFFFF"/>
        </w:rPr>
        <w:t>7</w:t>
      </w:r>
      <w:r w:rsidR="00404A61" w:rsidRPr="00975145">
        <w:rPr>
          <w:rFonts w:ascii="Cambria" w:hAnsi="Cambria"/>
          <w:szCs w:val="24"/>
          <w:shd w:val="clear" w:color="auto" w:fill="FFFFFF"/>
        </w:rPr>
        <w:t>(</w:t>
      </w:r>
      <w:r w:rsidRPr="00975145">
        <w:rPr>
          <w:rFonts w:ascii="Cambria" w:hAnsi="Cambria"/>
          <w:szCs w:val="24"/>
          <w:shd w:val="clear" w:color="auto" w:fill="FFFFFF"/>
        </w:rPr>
        <w:t>508</w:t>
      </w:r>
      <w:r w:rsidR="00404A61" w:rsidRPr="00975145">
        <w:rPr>
          <w:rFonts w:ascii="Cambria" w:hAnsi="Cambria"/>
          <w:szCs w:val="24"/>
          <w:shd w:val="clear" w:color="auto" w:fill="FFFFFF"/>
        </w:rPr>
        <w:t>)</w:t>
      </w:r>
      <w:r w:rsidRPr="00975145">
        <w:rPr>
          <w:rFonts w:ascii="Cambria" w:hAnsi="Cambria"/>
          <w:szCs w:val="24"/>
          <w:shd w:val="clear" w:color="auto" w:fill="FFFFFF"/>
        </w:rPr>
        <w:t>.</w:t>
      </w:r>
      <w:r w:rsidR="007B15AC" w:rsidRPr="00975145">
        <w:rPr>
          <w:rFonts w:ascii="Cambria" w:hAnsi="Cambria"/>
          <w:szCs w:val="24"/>
          <w:shd w:val="clear" w:color="auto" w:fill="FFFFFF"/>
        </w:rPr>
        <w:t xml:space="preserve"> </w:t>
      </w:r>
      <w:hyperlink r:id="rId19" w:history="1">
        <w:r w:rsidR="007B15AC" w:rsidRPr="00975145">
          <w:rPr>
            <w:rStyle w:val="Hyperlink"/>
            <w:rFonts w:ascii="Cambria" w:hAnsi="Cambria"/>
            <w:szCs w:val="24"/>
            <w:shd w:val="clear" w:color="auto" w:fill="FFFFFF"/>
          </w:rPr>
          <w:t>https://doi.org/10.3389/fpsyg.2016.00508</w:t>
        </w:r>
      </w:hyperlink>
    </w:p>
    <w:p w14:paraId="3ABD642D" w14:textId="77777777" w:rsidR="00545807" w:rsidRPr="00975145" w:rsidRDefault="00545807" w:rsidP="0035572B">
      <w:pPr>
        <w:pStyle w:val="References"/>
        <w:spacing w:before="0" w:after="0" w:line="240" w:lineRule="auto"/>
        <w:ind w:left="360" w:right="0" w:hanging="360"/>
        <w:rPr>
          <w:rFonts w:ascii="Cambria" w:hAnsi="Cambria"/>
          <w:b/>
          <w:i/>
          <w:szCs w:val="24"/>
        </w:rPr>
      </w:pPr>
      <w:r w:rsidRPr="00975145">
        <w:rPr>
          <w:rFonts w:ascii="Cambria" w:hAnsi="Cambria"/>
          <w:szCs w:val="24"/>
        </w:rPr>
        <w:t xml:space="preserve">Fabiny, A. (2015, February 14). Music </w:t>
      </w:r>
      <w:r w:rsidR="00E47DD6" w:rsidRPr="00975145">
        <w:rPr>
          <w:rFonts w:ascii="Cambria" w:hAnsi="Cambria"/>
          <w:szCs w:val="24"/>
        </w:rPr>
        <w:t>c</w:t>
      </w:r>
      <w:r w:rsidRPr="00975145">
        <w:rPr>
          <w:rFonts w:ascii="Cambria" w:hAnsi="Cambria"/>
          <w:szCs w:val="24"/>
        </w:rPr>
        <w:t xml:space="preserve">an </w:t>
      </w:r>
      <w:r w:rsidR="00E47DD6" w:rsidRPr="00975145">
        <w:rPr>
          <w:rFonts w:ascii="Cambria" w:hAnsi="Cambria"/>
          <w:szCs w:val="24"/>
        </w:rPr>
        <w:t>b</w:t>
      </w:r>
      <w:r w:rsidRPr="00975145">
        <w:rPr>
          <w:rFonts w:ascii="Cambria" w:hAnsi="Cambria"/>
          <w:szCs w:val="24"/>
        </w:rPr>
        <w:t xml:space="preserve">oost </w:t>
      </w:r>
      <w:r w:rsidR="00E47DD6" w:rsidRPr="00975145">
        <w:rPr>
          <w:rFonts w:ascii="Cambria" w:hAnsi="Cambria"/>
          <w:szCs w:val="24"/>
        </w:rPr>
        <w:t>m</w:t>
      </w:r>
      <w:r w:rsidRPr="00975145">
        <w:rPr>
          <w:rFonts w:ascii="Cambria" w:hAnsi="Cambria"/>
          <w:szCs w:val="24"/>
        </w:rPr>
        <w:t xml:space="preserve">emory and </w:t>
      </w:r>
      <w:r w:rsidR="00E47DD6" w:rsidRPr="00975145">
        <w:rPr>
          <w:rFonts w:ascii="Cambria" w:hAnsi="Cambria"/>
          <w:szCs w:val="24"/>
        </w:rPr>
        <w:t>m</w:t>
      </w:r>
      <w:r w:rsidRPr="00975145">
        <w:rPr>
          <w:rFonts w:ascii="Cambria" w:hAnsi="Cambria"/>
          <w:szCs w:val="24"/>
        </w:rPr>
        <w:t>ood</w:t>
      </w:r>
      <w:r w:rsidR="00E47DD6" w:rsidRPr="00975145">
        <w:rPr>
          <w:rFonts w:ascii="Cambria" w:hAnsi="Cambria"/>
          <w:szCs w:val="24"/>
        </w:rPr>
        <w:t>.</w:t>
      </w:r>
      <w:r w:rsidR="009D486A" w:rsidRPr="00975145">
        <w:rPr>
          <w:rFonts w:ascii="Cambria" w:hAnsi="Cambria"/>
          <w:i/>
          <w:szCs w:val="24"/>
        </w:rPr>
        <w:t xml:space="preserve"> Harvard Health Blog. </w:t>
      </w:r>
      <w:hyperlink r:id="rId20" w:history="1">
        <w:r w:rsidR="005B6506" w:rsidRPr="00975145">
          <w:rPr>
            <w:rStyle w:val="Hyperlink"/>
            <w:rFonts w:ascii="Cambria" w:hAnsi="Cambria"/>
            <w:szCs w:val="24"/>
          </w:rPr>
          <w:t>https://www.health.harvard.edu/mind-and-mood/music-can-boost-memory-and-mood</w:t>
        </w:r>
      </w:hyperlink>
      <w:r w:rsidR="005B6506" w:rsidRPr="00975145">
        <w:rPr>
          <w:rFonts w:ascii="Cambria" w:hAnsi="Cambria"/>
          <w:i/>
          <w:szCs w:val="24"/>
        </w:rPr>
        <w:t xml:space="preserve"> </w:t>
      </w:r>
    </w:p>
    <w:p w14:paraId="0EB8F003" w14:textId="38BB837F" w:rsidR="006E6202" w:rsidRPr="00975145" w:rsidRDefault="00911BCA" w:rsidP="0035572B">
      <w:pPr>
        <w:pStyle w:val="References"/>
        <w:spacing w:before="0" w:after="0" w:line="240" w:lineRule="auto"/>
        <w:ind w:left="360" w:right="0" w:hanging="360"/>
        <w:rPr>
          <w:rFonts w:ascii="Cambria" w:hAnsi="Cambria" w:cs="Arial"/>
          <w:szCs w:val="24"/>
        </w:rPr>
      </w:pPr>
      <w:r w:rsidRPr="00975145">
        <w:rPr>
          <w:rFonts w:ascii="Cambria" w:hAnsi="Cambria"/>
          <w:szCs w:val="24"/>
        </w:rPr>
        <w:t>Fuchs, L.</w:t>
      </w:r>
      <w:r w:rsidR="008257AA" w:rsidRPr="00975145">
        <w:rPr>
          <w:rFonts w:ascii="Cambria" w:hAnsi="Cambria"/>
          <w:szCs w:val="24"/>
        </w:rPr>
        <w:t xml:space="preserve"> </w:t>
      </w:r>
      <w:r w:rsidRPr="00975145">
        <w:rPr>
          <w:rFonts w:ascii="Cambria" w:hAnsi="Cambria"/>
          <w:szCs w:val="24"/>
        </w:rPr>
        <w:t>S., Newman-Gonchar, R., Schumacher, R., Dougherty, B., Bucka, N., Karp, K.</w:t>
      </w:r>
      <w:r w:rsidR="008257AA" w:rsidRPr="00975145">
        <w:rPr>
          <w:rFonts w:ascii="Cambria" w:hAnsi="Cambria"/>
          <w:szCs w:val="24"/>
        </w:rPr>
        <w:t xml:space="preserve"> </w:t>
      </w:r>
      <w:r w:rsidRPr="00975145">
        <w:rPr>
          <w:rFonts w:ascii="Cambria" w:hAnsi="Cambria"/>
          <w:szCs w:val="24"/>
        </w:rPr>
        <w:t xml:space="preserve">S., Woodward, J., Clarke, B., Jordan, N. C., Gersten, R., Jayanthi, M., Keating, B., </w:t>
      </w:r>
      <w:r w:rsidR="008257AA" w:rsidRPr="00975145">
        <w:rPr>
          <w:rFonts w:ascii="Cambria" w:hAnsi="Cambria"/>
          <w:szCs w:val="24"/>
        </w:rPr>
        <w:t>&amp;</w:t>
      </w:r>
      <w:r w:rsidRPr="00975145">
        <w:rPr>
          <w:rFonts w:ascii="Cambria" w:hAnsi="Cambria"/>
          <w:szCs w:val="24"/>
        </w:rPr>
        <w:t xml:space="preserve"> Morgan, S. (2021). </w:t>
      </w:r>
      <w:r w:rsidRPr="00975145">
        <w:rPr>
          <w:rFonts w:ascii="Cambria" w:hAnsi="Cambria"/>
          <w:i/>
          <w:szCs w:val="24"/>
        </w:rPr>
        <w:t xml:space="preserve">Assisting </w:t>
      </w:r>
      <w:r w:rsidR="00CE45A0" w:rsidRPr="00975145">
        <w:rPr>
          <w:rFonts w:ascii="Cambria" w:hAnsi="Cambria"/>
          <w:i/>
          <w:szCs w:val="24"/>
        </w:rPr>
        <w:t>s</w:t>
      </w:r>
      <w:r w:rsidRPr="00975145">
        <w:rPr>
          <w:rFonts w:ascii="Cambria" w:hAnsi="Cambria"/>
          <w:i/>
          <w:szCs w:val="24"/>
        </w:rPr>
        <w:t xml:space="preserve">tudents </w:t>
      </w:r>
      <w:r w:rsidR="00CE45A0" w:rsidRPr="00975145">
        <w:rPr>
          <w:rFonts w:ascii="Cambria" w:hAnsi="Cambria"/>
          <w:i/>
          <w:szCs w:val="24"/>
        </w:rPr>
        <w:t>s</w:t>
      </w:r>
      <w:r w:rsidRPr="00975145">
        <w:rPr>
          <w:rFonts w:ascii="Cambria" w:hAnsi="Cambria"/>
          <w:i/>
          <w:szCs w:val="24"/>
        </w:rPr>
        <w:t xml:space="preserve">truggling with </w:t>
      </w:r>
      <w:r w:rsidR="00CE45A0" w:rsidRPr="00975145">
        <w:rPr>
          <w:rFonts w:ascii="Cambria" w:hAnsi="Cambria"/>
          <w:i/>
          <w:szCs w:val="24"/>
        </w:rPr>
        <w:t>m</w:t>
      </w:r>
      <w:r w:rsidRPr="00975145">
        <w:rPr>
          <w:rFonts w:ascii="Cambria" w:hAnsi="Cambria"/>
          <w:i/>
          <w:szCs w:val="24"/>
        </w:rPr>
        <w:t xml:space="preserve">athematics: Intervention in the </w:t>
      </w:r>
      <w:r w:rsidR="00CE45A0" w:rsidRPr="00975145">
        <w:rPr>
          <w:rFonts w:ascii="Cambria" w:hAnsi="Cambria"/>
          <w:i/>
          <w:szCs w:val="24"/>
        </w:rPr>
        <w:t>e</w:t>
      </w:r>
      <w:r w:rsidRPr="00975145">
        <w:rPr>
          <w:rFonts w:ascii="Cambria" w:hAnsi="Cambria"/>
          <w:i/>
          <w:szCs w:val="24"/>
        </w:rPr>
        <w:t xml:space="preserve">lementary </w:t>
      </w:r>
      <w:r w:rsidR="00CE45A0" w:rsidRPr="00975145">
        <w:rPr>
          <w:rFonts w:ascii="Cambria" w:hAnsi="Cambria"/>
          <w:i/>
          <w:szCs w:val="24"/>
        </w:rPr>
        <w:t>g</w:t>
      </w:r>
      <w:r w:rsidRPr="00975145">
        <w:rPr>
          <w:rFonts w:ascii="Cambria" w:hAnsi="Cambria"/>
          <w:i/>
          <w:szCs w:val="24"/>
        </w:rPr>
        <w:t>rades</w:t>
      </w:r>
      <w:r w:rsidRPr="00975145">
        <w:rPr>
          <w:rFonts w:ascii="Cambria" w:hAnsi="Cambria"/>
          <w:szCs w:val="24"/>
        </w:rPr>
        <w:t xml:space="preserve"> (WWC 2021006). Washington, DC: National Center for Education Evaluation and Regional Assistance (NCEE), Institute of Education Sciences, U.S. Department of Education.</w:t>
      </w:r>
      <w:r w:rsidR="006E6202" w:rsidRPr="00975145">
        <w:rPr>
          <w:rFonts w:ascii="Cambria" w:hAnsi="Cambria"/>
          <w:szCs w:val="24"/>
        </w:rPr>
        <w:t xml:space="preserve"> </w:t>
      </w:r>
      <w:hyperlink r:id="rId21" w:history="1">
        <w:r w:rsidR="00177419" w:rsidRPr="00975145">
          <w:rPr>
            <w:rStyle w:val="Hyperlink"/>
            <w:rFonts w:ascii="Cambria" w:hAnsi="Cambria"/>
            <w:szCs w:val="24"/>
          </w:rPr>
          <w:t>https://ies.ed.gov/ncee/WWC/Docs/PracticeGuide/WWC2021006-Math-PG.pdf</w:t>
        </w:r>
      </w:hyperlink>
      <w:r w:rsidR="00177419" w:rsidRPr="00975145">
        <w:rPr>
          <w:rFonts w:ascii="Cambria" w:hAnsi="Cambria"/>
          <w:szCs w:val="24"/>
        </w:rPr>
        <w:t xml:space="preserve"> </w:t>
      </w:r>
    </w:p>
    <w:p w14:paraId="6F9818EE" w14:textId="0CC66FDA" w:rsidR="00750FF5" w:rsidRPr="00975145" w:rsidRDefault="00750FF5" w:rsidP="0035572B">
      <w:pPr>
        <w:pStyle w:val="References"/>
        <w:spacing w:before="0" w:after="0" w:line="240" w:lineRule="auto"/>
        <w:ind w:left="360" w:right="0" w:hanging="360"/>
        <w:rPr>
          <w:rFonts w:ascii="Cambria" w:hAnsi="Cambria" w:cs="Calibri"/>
          <w:color w:val="000000"/>
          <w:szCs w:val="24"/>
          <w:shd w:val="clear" w:color="auto" w:fill="FFFFFF"/>
        </w:rPr>
      </w:pPr>
      <w:r w:rsidRPr="00975145">
        <w:rPr>
          <w:rFonts w:ascii="Cambria" w:hAnsi="Cambria" w:cs="Calibri"/>
          <w:color w:val="000000"/>
          <w:szCs w:val="24"/>
          <w:shd w:val="clear" w:color="auto" w:fill="FFFFFF"/>
        </w:rPr>
        <w:lastRenderedPageBreak/>
        <w:t xml:space="preserve">IES (Institute of Education Sciences). (2024). </w:t>
      </w:r>
      <w:r w:rsidR="00E47041" w:rsidRPr="00975145">
        <w:rPr>
          <w:rFonts w:ascii="Cambria" w:hAnsi="Cambria" w:cs="Calibri"/>
          <w:i/>
          <w:iCs/>
          <w:color w:val="000000"/>
          <w:szCs w:val="24"/>
          <w:shd w:val="clear" w:color="auto" w:fill="FFFFFF"/>
        </w:rPr>
        <w:t xml:space="preserve">Evidence-based strategies for improving student literacy and teaching </w:t>
      </w:r>
      <w:r w:rsidR="00C15A1B" w:rsidRPr="00975145">
        <w:rPr>
          <w:rFonts w:ascii="Cambria" w:hAnsi="Cambria" w:cs="Calibri"/>
          <w:i/>
          <w:iCs/>
          <w:color w:val="000000"/>
          <w:szCs w:val="24"/>
          <w:shd w:val="clear" w:color="auto" w:fill="FFFFFF"/>
        </w:rPr>
        <w:t xml:space="preserve">Mathematics in Grades PK-9 </w:t>
      </w:r>
      <w:r w:rsidR="00C15A1B" w:rsidRPr="00975145">
        <w:rPr>
          <w:rFonts w:ascii="Cambria" w:hAnsi="Cambria" w:cs="Calibri"/>
          <w:color w:val="000000"/>
          <w:szCs w:val="24"/>
          <w:shd w:val="clear" w:color="auto" w:fill="FFFFFF"/>
        </w:rPr>
        <w:t xml:space="preserve">[Blog post]. </w:t>
      </w:r>
      <w:hyperlink r:id="rId22" w:history="1">
        <w:r w:rsidR="00C15A1B" w:rsidRPr="00975145">
          <w:rPr>
            <w:rStyle w:val="Hyperlink"/>
            <w:rFonts w:ascii="Cambria" w:hAnsi="Cambria" w:cs="Calibri"/>
            <w:szCs w:val="24"/>
            <w:shd w:val="clear" w:color="auto" w:fill="FFFFFF"/>
          </w:rPr>
          <w:t>https://ies.ed.gov/learn/blog/evidence-based-strategies-improving-student-literacy-and-teaching-mathematics-grades-pk-9</w:t>
        </w:r>
      </w:hyperlink>
    </w:p>
    <w:p w14:paraId="67DC5883" w14:textId="6A938FAD" w:rsidR="009A7281" w:rsidRPr="00975145" w:rsidRDefault="009A7281" w:rsidP="0035572B">
      <w:pPr>
        <w:pStyle w:val="References"/>
        <w:spacing w:before="0" w:after="0" w:line="240" w:lineRule="auto"/>
        <w:ind w:left="360" w:right="0" w:hanging="360"/>
        <w:rPr>
          <w:rFonts w:ascii="Cambria" w:hAnsi="Cambria" w:cs="Calibri"/>
          <w:szCs w:val="24"/>
          <w:shd w:val="clear" w:color="auto" w:fill="FFFFFF"/>
        </w:rPr>
      </w:pPr>
      <w:r w:rsidRPr="00975145">
        <w:rPr>
          <w:rFonts w:ascii="Cambria" w:hAnsi="Cambria" w:cs="Calibri"/>
          <w:color w:val="000000"/>
          <w:szCs w:val="24"/>
          <w:shd w:val="clear" w:color="auto" w:fill="FFFFFF"/>
        </w:rPr>
        <w:t xml:space="preserve">Lewis, K. (2018, January 2). Stopping the spread of math anxiety: Three messaging strategies for </w:t>
      </w:r>
      <w:r w:rsidR="00A12D2C" w:rsidRPr="00975145">
        <w:rPr>
          <w:rFonts w:ascii="Cambria" w:hAnsi="Cambria" w:cs="Calibri"/>
          <w:color w:val="000000"/>
          <w:szCs w:val="24"/>
          <w:shd w:val="clear" w:color="auto" w:fill="FFFFFF"/>
        </w:rPr>
        <w:t>e</w:t>
      </w:r>
      <w:r w:rsidRPr="00975145">
        <w:rPr>
          <w:rFonts w:ascii="Cambria" w:hAnsi="Cambria" w:cs="Calibri"/>
          <w:color w:val="000000"/>
          <w:szCs w:val="24"/>
          <w:shd w:val="clear" w:color="auto" w:fill="FFFFFF"/>
        </w:rPr>
        <w:t xml:space="preserve">lementary </w:t>
      </w:r>
      <w:r w:rsidR="00A12D2C" w:rsidRPr="00975145">
        <w:rPr>
          <w:rFonts w:ascii="Cambria" w:hAnsi="Cambria" w:cs="Calibri"/>
          <w:color w:val="000000"/>
          <w:szCs w:val="24"/>
          <w:shd w:val="clear" w:color="auto" w:fill="FFFFFF"/>
        </w:rPr>
        <w:t>s</w:t>
      </w:r>
      <w:r w:rsidRPr="00975145">
        <w:rPr>
          <w:rFonts w:ascii="Cambria" w:hAnsi="Cambria" w:cs="Calibri"/>
          <w:color w:val="000000"/>
          <w:szCs w:val="24"/>
          <w:shd w:val="clear" w:color="auto" w:fill="FFFFFF"/>
        </w:rPr>
        <w:t xml:space="preserve">chool </w:t>
      </w:r>
      <w:r w:rsidR="00A12D2C" w:rsidRPr="00975145">
        <w:rPr>
          <w:rFonts w:ascii="Cambria" w:hAnsi="Cambria" w:cs="Calibri"/>
          <w:color w:val="000000"/>
          <w:szCs w:val="24"/>
          <w:shd w:val="clear" w:color="auto" w:fill="FFFFFF"/>
        </w:rPr>
        <w:t>t</w:t>
      </w:r>
      <w:r w:rsidRPr="00975145">
        <w:rPr>
          <w:rFonts w:ascii="Cambria" w:hAnsi="Cambria" w:cs="Calibri"/>
          <w:color w:val="000000"/>
          <w:szCs w:val="24"/>
          <w:shd w:val="clear" w:color="auto" w:fill="FFFFFF"/>
        </w:rPr>
        <w:t xml:space="preserve">eachers. </w:t>
      </w:r>
      <w:r w:rsidRPr="00975145">
        <w:rPr>
          <w:rFonts w:ascii="Cambria" w:hAnsi="Cambria" w:cs="Calibri"/>
          <w:i/>
          <w:iCs/>
          <w:color w:val="000000"/>
          <w:szCs w:val="24"/>
          <w:shd w:val="clear" w:color="auto" w:fill="FFFFFF"/>
        </w:rPr>
        <w:t>REL Northwest Blog</w:t>
      </w:r>
      <w:r w:rsidRPr="00975145">
        <w:rPr>
          <w:rFonts w:ascii="Cambria" w:hAnsi="Cambria" w:cs="Calibri"/>
          <w:color w:val="000000"/>
          <w:szCs w:val="24"/>
          <w:shd w:val="clear" w:color="auto" w:fill="FFFFFF"/>
        </w:rPr>
        <w:t>.</w:t>
      </w:r>
      <w:r w:rsidR="00774970" w:rsidRPr="00975145">
        <w:rPr>
          <w:rFonts w:ascii="Cambria" w:hAnsi="Cambria" w:cs="Calibri"/>
          <w:color w:val="000000"/>
          <w:szCs w:val="24"/>
          <w:shd w:val="clear" w:color="auto" w:fill="FFFFFF"/>
        </w:rPr>
        <w:t xml:space="preserve"> </w:t>
      </w:r>
      <w:hyperlink r:id="rId23" w:history="1">
        <w:r w:rsidR="00DB0A4A" w:rsidRPr="00975145">
          <w:rPr>
            <w:rStyle w:val="Hyperlink"/>
            <w:rFonts w:ascii="Cambria" w:hAnsi="Cambria" w:cs="Calibri"/>
            <w:szCs w:val="24"/>
            <w:shd w:val="clear" w:color="auto" w:fill="FFFFFF"/>
          </w:rPr>
          <w:t>https://ies.ed.gov/learn/blog/</w:t>
        </w:r>
        <w:r w:rsidR="00DB0A4A" w:rsidRPr="00975145">
          <w:rPr>
            <w:rStyle w:val="Hyperlink"/>
            <w:rFonts w:ascii="Cambria" w:hAnsi="Cambria" w:cs="Calibri"/>
            <w:szCs w:val="24"/>
            <w:shd w:val="clear" w:color="auto" w:fill="FFFFFF"/>
          </w:rPr>
          <w:br/>
          <w:t>stopping-spread-math-anxiety-three-messaging-strategies-elementary-school-teachers</w:t>
        </w:r>
      </w:hyperlink>
      <w:r w:rsidR="009B7921" w:rsidRPr="00975145">
        <w:rPr>
          <w:rFonts w:ascii="Cambria" w:hAnsi="Cambria" w:cs="Calibri"/>
          <w:color w:val="000000"/>
          <w:szCs w:val="24"/>
          <w:shd w:val="clear" w:color="auto" w:fill="FFFFFF"/>
        </w:rPr>
        <w:t xml:space="preserve"> </w:t>
      </w:r>
    </w:p>
    <w:p w14:paraId="0B3C86FD" w14:textId="77777777" w:rsidR="002D2075" w:rsidRPr="00975145" w:rsidRDefault="002D2075" w:rsidP="0035572B">
      <w:pPr>
        <w:pStyle w:val="References"/>
        <w:spacing w:before="0" w:after="0" w:line="240" w:lineRule="auto"/>
        <w:ind w:left="360" w:right="0" w:hanging="360"/>
        <w:rPr>
          <w:rFonts w:ascii="Cambria" w:hAnsi="Cambria"/>
          <w:szCs w:val="24"/>
        </w:rPr>
      </w:pPr>
      <w:r w:rsidRPr="00975145">
        <w:rPr>
          <w:rFonts w:ascii="Cambria" w:hAnsi="Cambria" w:cs="Calibri"/>
          <w:szCs w:val="24"/>
          <w:shd w:val="clear" w:color="auto" w:fill="FFFFFF"/>
        </w:rPr>
        <w:t xml:space="preserve">Luttenberger, S., Wimmer, S., &amp; Paechter, M. (2018). Spotlight on math anxiety. </w:t>
      </w:r>
      <w:r w:rsidRPr="00975145">
        <w:rPr>
          <w:rFonts w:ascii="Cambria" w:hAnsi="Cambria" w:cs="Calibri"/>
          <w:i/>
          <w:iCs/>
          <w:szCs w:val="24"/>
          <w:shd w:val="clear" w:color="auto" w:fill="FFFFFF"/>
        </w:rPr>
        <w:t>Psychology Research and Behavior Management, 11</w:t>
      </w:r>
      <w:r w:rsidR="003B5FF6" w:rsidRPr="00975145">
        <w:rPr>
          <w:rFonts w:ascii="Cambria" w:hAnsi="Cambria" w:cs="Calibri"/>
          <w:szCs w:val="24"/>
          <w:shd w:val="clear" w:color="auto" w:fill="FFFFFF"/>
        </w:rPr>
        <w:t>,</w:t>
      </w:r>
      <w:r w:rsidRPr="00975145">
        <w:rPr>
          <w:rFonts w:ascii="Cambria" w:hAnsi="Cambria" w:cs="Calibri"/>
          <w:szCs w:val="24"/>
          <w:shd w:val="clear" w:color="auto" w:fill="FFFFFF"/>
        </w:rPr>
        <w:t xml:space="preserve"> 311–322.</w:t>
      </w:r>
      <w:r w:rsidR="00732690" w:rsidRPr="00975145">
        <w:rPr>
          <w:rFonts w:ascii="Cambria" w:hAnsi="Cambria" w:cs="Calibri"/>
          <w:szCs w:val="24"/>
          <w:shd w:val="clear" w:color="auto" w:fill="FFFFFF"/>
        </w:rPr>
        <w:t xml:space="preserve"> </w:t>
      </w:r>
      <w:hyperlink r:id="rId24" w:history="1">
        <w:r w:rsidR="00732690" w:rsidRPr="00975145">
          <w:rPr>
            <w:rStyle w:val="Hyperlink"/>
            <w:rFonts w:ascii="Cambria" w:hAnsi="Cambria" w:cs="Calibri"/>
            <w:szCs w:val="24"/>
            <w:shd w:val="clear" w:color="auto" w:fill="FFFFFF"/>
          </w:rPr>
          <w:t>https://doi.org/10.2147/PRBM.S141421</w:t>
        </w:r>
      </w:hyperlink>
      <w:r w:rsidR="00732690" w:rsidRPr="00975145">
        <w:rPr>
          <w:rFonts w:ascii="Cambria" w:hAnsi="Cambria"/>
          <w:szCs w:val="24"/>
        </w:rPr>
        <w:t xml:space="preserve"> </w:t>
      </w:r>
    </w:p>
    <w:p w14:paraId="2C1352E1" w14:textId="60383893" w:rsidR="000C3A57" w:rsidRPr="00975145" w:rsidRDefault="000C3A57" w:rsidP="0035572B">
      <w:pPr>
        <w:pStyle w:val="References"/>
        <w:spacing w:before="0" w:after="0" w:line="240" w:lineRule="auto"/>
        <w:ind w:left="360" w:right="0" w:hanging="360"/>
        <w:rPr>
          <w:rFonts w:ascii="Cambria" w:hAnsi="Cambria"/>
          <w:szCs w:val="24"/>
        </w:rPr>
      </w:pPr>
      <w:r w:rsidRPr="00975145">
        <w:rPr>
          <w:rFonts w:ascii="Cambria" w:hAnsi="Cambria"/>
          <w:szCs w:val="24"/>
        </w:rPr>
        <w:t xml:space="preserve">McCombs, J., Whitaker, A., &amp; Yoo, P. (2017). </w:t>
      </w:r>
      <w:r w:rsidRPr="00975145">
        <w:rPr>
          <w:rFonts w:ascii="Cambria" w:hAnsi="Cambria"/>
          <w:i/>
          <w:iCs/>
          <w:szCs w:val="24"/>
        </w:rPr>
        <w:t xml:space="preserve">The value of out-of-school time programs. </w:t>
      </w:r>
      <w:r w:rsidRPr="00975145">
        <w:rPr>
          <w:rFonts w:ascii="Cambria" w:hAnsi="Cambria"/>
          <w:szCs w:val="24"/>
        </w:rPr>
        <w:t xml:space="preserve">Santa Monica, CA: RAND Corporation. </w:t>
      </w:r>
      <w:hyperlink r:id="rId25" w:history="1">
        <w:r w:rsidR="00DB0A4A" w:rsidRPr="00975145">
          <w:rPr>
            <w:rStyle w:val="Hyperlink"/>
            <w:rFonts w:ascii="Cambria" w:hAnsi="Cambria"/>
            <w:szCs w:val="24"/>
          </w:rPr>
          <w:t>https://wallacefoundation.org/report/</w:t>
        </w:r>
        <w:r w:rsidR="00DB0A4A" w:rsidRPr="00975145">
          <w:rPr>
            <w:rStyle w:val="Hyperlink"/>
            <w:rFonts w:ascii="Cambria" w:hAnsi="Cambria"/>
            <w:szCs w:val="24"/>
          </w:rPr>
          <w:br/>
          <w:t>value-out-school-time-programs</w:t>
        </w:r>
      </w:hyperlink>
      <w:r w:rsidR="00120F21" w:rsidRPr="00975145">
        <w:rPr>
          <w:rFonts w:ascii="Cambria" w:hAnsi="Cambria"/>
          <w:szCs w:val="24"/>
        </w:rPr>
        <w:t xml:space="preserve"> </w:t>
      </w:r>
    </w:p>
    <w:p w14:paraId="7C5F59B3" w14:textId="2EDF8290" w:rsidR="00AA222D" w:rsidRPr="00975145" w:rsidRDefault="00AA222D" w:rsidP="0035572B">
      <w:pPr>
        <w:pStyle w:val="References"/>
        <w:spacing w:before="0" w:after="0" w:line="240" w:lineRule="auto"/>
        <w:ind w:left="360" w:right="0" w:hanging="360"/>
        <w:rPr>
          <w:rFonts w:ascii="Cambria" w:hAnsi="Cambria"/>
          <w:szCs w:val="24"/>
          <w:lang w:val="en"/>
        </w:rPr>
      </w:pPr>
      <w:r w:rsidRPr="00975145">
        <w:rPr>
          <w:rFonts w:ascii="Cambria" w:hAnsi="Cambria"/>
          <w:szCs w:val="24"/>
          <w:lang w:val="en"/>
        </w:rPr>
        <w:t>Morin, A. (n.d.)</w:t>
      </w:r>
      <w:r w:rsidR="005B39FD" w:rsidRPr="00975145">
        <w:rPr>
          <w:rFonts w:ascii="Cambria" w:hAnsi="Cambria"/>
          <w:szCs w:val="24"/>
          <w:lang w:val="en"/>
        </w:rPr>
        <w:t>.</w:t>
      </w:r>
      <w:r w:rsidRPr="00975145">
        <w:rPr>
          <w:rFonts w:ascii="Cambria" w:hAnsi="Cambria"/>
          <w:szCs w:val="24"/>
          <w:lang w:val="en"/>
        </w:rPr>
        <w:t xml:space="preserve"> </w:t>
      </w:r>
      <w:r w:rsidRPr="00975145">
        <w:rPr>
          <w:rFonts w:ascii="Cambria" w:hAnsi="Cambria"/>
          <w:i/>
          <w:iCs/>
          <w:szCs w:val="24"/>
          <w:lang w:val="en"/>
        </w:rPr>
        <w:t xml:space="preserve">Classroom accommodations for dyscalculia. </w:t>
      </w:r>
      <w:hyperlink r:id="rId26" w:history="1">
        <w:r w:rsidR="00BF35CC" w:rsidRPr="00975145">
          <w:rPr>
            <w:rStyle w:val="Hyperlink"/>
            <w:rFonts w:ascii="Cambria" w:hAnsi="Cambria"/>
            <w:szCs w:val="24"/>
            <w:lang w:val="en"/>
          </w:rPr>
          <w:t>https://www.understood.org/en/</w:t>
        </w:r>
        <w:r w:rsidR="00BF35CC" w:rsidRPr="00975145">
          <w:rPr>
            <w:rStyle w:val="Hyperlink"/>
            <w:rFonts w:ascii="Cambria" w:hAnsi="Cambria"/>
            <w:szCs w:val="24"/>
            <w:lang w:val="en"/>
          </w:rPr>
          <w:br/>
          <w:t>articles/at-a-glance-classroom-accommodations-for-dyscalculia</w:t>
        </w:r>
      </w:hyperlink>
      <w:r w:rsidRPr="00975145">
        <w:rPr>
          <w:rFonts w:ascii="Cambria" w:hAnsi="Cambria"/>
          <w:i/>
          <w:iCs/>
          <w:szCs w:val="24"/>
          <w:lang w:val="en"/>
        </w:rPr>
        <w:t xml:space="preserve"> </w:t>
      </w:r>
    </w:p>
    <w:p w14:paraId="710131AB" w14:textId="69BB8742" w:rsidR="00F410AA" w:rsidRPr="00975145" w:rsidRDefault="00210417" w:rsidP="0035572B">
      <w:pPr>
        <w:pStyle w:val="References"/>
        <w:spacing w:before="0" w:after="0" w:line="240" w:lineRule="auto"/>
        <w:ind w:left="360" w:right="0" w:hanging="360"/>
        <w:rPr>
          <w:rFonts w:ascii="Cambria" w:hAnsi="Cambria" w:cs="Calibri"/>
          <w:color w:val="000000"/>
          <w:szCs w:val="24"/>
          <w:shd w:val="clear" w:color="auto" w:fill="FFFFFF"/>
        </w:rPr>
      </w:pPr>
      <w:bookmarkStart w:id="3" w:name="_Hlk123740834"/>
      <w:r w:rsidRPr="00975145">
        <w:rPr>
          <w:rFonts w:ascii="Cambria" w:hAnsi="Cambria"/>
          <w:szCs w:val="24"/>
          <w:lang w:val="en"/>
        </w:rPr>
        <w:t>NACE (</w:t>
      </w:r>
      <w:r w:rsidR="00F410AA" w:rsidRPr="00975145">
        <w:rPr>
          <w:rFonts w:ascii="Cambria" w:hAnsi="Cambria"/>
          <w:szCs w:val="24"/>
          <w:lang w:val="en"/>
        </w:rPr>
        <w:t>National Association of Colleges and Employers</w:t>
      </w:r>
      <w:r w:rsidRPr="00975145">
        <w:rPr>
          <w:rFonts w:ascii="Cambria" w:hAnsi="Cambria"/>
          <w:szCs w:val="24"/>
          <w:lang w:val="en"/>
        </w:rPr>
        <w:t>)</w:t>
      </w:r>
      <w:r w:rsidR="00F410AA" w:rsidRPr="00975145">
        <w:rPr>
          <w:rFonts w:ascii="Cambria" w:hAnsi="Cambria"/>
          <w:szCs w:val="24"/>
          <w:lang w:val="en"/>
        </w:rPr>
        <w:t>. (202</w:t>
      </w:r>
      <w:r w:rsidR="00F7558B" w:rsidRPr="00975145">
        <w:rPr>
          <w:rFonts w:ascii="Cambria" w:hAnsi="Cambria"/>
          <w:szCs w:val="24"/>
          <w:lang w:val="en"/>
        </w:rPr>
        <w:t>4</w:t>
      </w:r>
      <w:r w:rsidR="00F410AA" w:rsidRPr="00975145">
        <w:rPr>
          <w:rFonts w:ascii="Cambria" w:hAnsi="Cambria"/>
          <w:szCs w:val="24"/>
          <w:lang w:val="en"/>
        </w:rPr>
        <w:t xml:space="preserve">). </w:t>
      </w:r>
      <w:r w:rsidR="00F410AA" w:rsidRPr="00975145">
        <w:rPr>
          <w:rFonts w:ascii="Cambria" w:hAnsi="Cambria" w:cs="Calibri"/>
          <w:i/>
          <w:iCs/>
          <w:color w:val="000000"/>
          <w:szCs w:val="24"/>
          <w:shd w:val="clear" w:color="auto" w:fill="FFFFFF"/>
        </w:rPr>
        <w:t xml:space="preserve">The key attributes employers </w:t>
      </w:r>
      <w:r w:rsidR="00D752B3" w:rsidRPr="00975145">
        <w:rPr>
          <w:rFonts w:ascii="Cambria" w:hAnsi="Cambria" w:cs="Calibri"/>
          <w:i/>
          <w:iCs/>
          <w:color w:val="000000"/>
          <w:szCs w:val="24"/>
          <w:shd w:val="clear" w:color="auto" w:fill="FFFFFF"/>
        </w:rPr>
        <w:t xml:space="preserve">are looking for on </w:t>
      </w:r>
      <w:r w:rsidR="00F410AA" w:rsidRPr="00975145">
        <w:rPr>
          <w:rFonts w:ascii="Cambria" w:hAnsi="Cambria" w:cs="Calibri"/>
          <w:i/>
          <w:iCs/>
          <w:color w:val="000000"/>
          <w:szCs w:val="24"/>
          <w:shd w:val="clear" w:color="auto" w:fill="FFFFFF"/>
        </w:rPr>
        <w:t>graduates’ resumes.</w:t>
      </w:r>
      <w:r w:rsidR="00F410AA" w:rsidRPr="00975145">
        <w:rPr>
          <w:rFonts w:ascii="Cambria" w:hAnsi="Cambria" w:cs="Calibri"/>
          <w:color w:val="000000"/>
          <w:szCs w:val="24"/>
          <w:shd w:val="clear" w:color="auto" w:fill="FFFFFF"/>
        </w:rPr>
        <w:t xml:space="preserve"> </w:t>
      </w:r>
      <w:hyperlink r:id="rId27" w:history="1">
        <w:r w:rsidR="000B153F" w:rsidRPr="00975145">
          <w:rPr>
            <w:rStyle w:val="Hyperlink"/>
            <w:rFonts w:ascii="Cambria" w:hAnsi="Cambria" w:cs="Calibri"/>
            <w:szCs w:val="24"/>
            <w:shd w:val="clear" w:color="auto" w:fill="FFFFFF"/>
          </w:rPr>
          <w:t>https://www.naceweb.org/talent-acquisition/</w:t>
        </w:r>
        <w:r w:rsidR="000B153F" w:rsidRPr="00975145">
          <w:rPr>
            <w:rStyle w:val="Hyperlink"/>
            <w:rFonts w:ascii="Cambria" w:hAnsi="Cambria" w:cs="Calibri"/>
            <w:szCs w:val="24"/>
            <w:shd w:val="clear" w:color="auto" w:fill="FFFFFF"/>
          </w:rPr>
          <w:br/>
          <w:t>candidate-selection/the-key-attributes-employers-are-looking-for-on-graduates-resumes</w:t>
        </w:r>
      </w:hyperlink>
      <w:r w:rsidR="00F7558B" w:rsidRPr="00975145">
        <w:rPr>
          <w:rFonts w:ascii="Cambria" w:hAnsi="Cambria" w:cs="Calibri"/>
          <w:color w:val="000000"/>
          <w:szCs w:val="24"/>
          <w:shd w:val="clear" w:color="auto" w:fill="FFFFFF"/>
        </w:rPr>
        <w:t xml:space="preserve"> </w:t>
      </w:r>
    </w:p>
    <w:bookmarkEnd w:id="3"/>
    <w:p w14:paraId="5C20B05E" w14:textId="23B000A7" w:rsidR="00747A3C" w:rsidRPr="00975145" w:rsidRDefault="009A2818" w:rsidP="0035572B">
      <w:pPr>
        <w:pStyle w:val="References"/>
        <w:spacing w:before="0" w:after="0" w:line="240" w:lineRule="auto"/>
        <w:ind w:left="360" w:right="0" w:hanging="360"/>
        <w:rPr>
          <w:rFonts w:ascii="Cambria" w:hAnsi="Cambria"/>
          <w:szCs w:val="24"/>
        </w:rPr>
      </w:pPr>
      <w:r w:rsidRPr="00975145">
        <w:rPr>
          <w:rFonts w:ascii="Cambria" w:hAnsi="Cambria"/>
          <w:szCs w:val="24"/>
        </w:rPr>
        <w:t xml:space="preserve">NCTM </w:t>
      </w:r>
      <w:r w:rsidR="003426ED" w:rsidRPr="00975145">
        <w:rPr>
          <w:rFonts w:ascii="Cambria" w:hAnsi="Cambria"/>
          <w:szCs w:val="24"/>
        </w:rPr>
        <w:t>(</w:t>
      </w:r>
      <w:r w:rsidR="00747A3C" w:rsidRPr="00975145">
        <w:rPr>
          <w:rFonts w:ascii="Cambria" w:hAnsi="Cambria"/>
          <w:szCs w:val="24"/>
        </w:rPr>
        <w:t xml:space="preserve">National Council </w:t>
      </w:r>
      <w:r w:rsidR="003775E1" w:rsidRPr="00975145">
        <w:rPr>
          <w:rFonts w:ascii="Cambria" w:hAnsi="Cambria"/>
          <w:szCs w:val="24"/>
        </w:rPr>
        <w:t>of Teachers of Mathematics</w:t>
      </w:r>
      <w:r w:rsidR="003426ED" w:rsidRPr="00975145">
        <w:rPr>
          <w:rFonts w:ascii="Cambria" w:hAnsi="Cambria"/>
          <w:szCs w:val="24"/>
        </w:rPr>
        <w:t>)</w:t>
      </w:r>
      <w:r w:rsidR="003775E1" w:rsidRPr="00975145">
        <w:rPr>
          <w:rFonts w:ascii="Cambria" w:hAnsi="Cambria"/>
          <w:szCs w:val="24"/>
        </w:rPr>
        <w:t xml:space="preserve">. (2011). </w:t>
      </w:r>
      <w:r w:rsidR="00E84159" w:rsidRPr="00975145">
        <w:rPr>
          <w:rFonts w:ascii="Cambria" w:hAnsi="Cambria"/>
          <w:i/>
          <w:iCs/>
          <w:szCs w:val="24"/>
        </w:rPr>
        <w:t>Strategic use of technology in teaching and learning mathematics</w:t>
      </w:r>
      <w:r w:rsidR="00C96B27" w:rsidRPr="00975145">
        <w:rPr>
          <w:rFonts w:ascii="Cambria" w:hAnsi="Cambria"/>
          <w:i/>
          <w:iCs/>
          <w:szCs w:val="24"/>
        </w:rPr>
        <w:t>.</w:t>
      </w:r>
      <w:r w:rsidR="00FD009E" w:rsidRPr="00975145">
        <w:rPr>
          <w:rFonts w:ascii="Cambria" w:hAnsi="Cambria"/>
          <w:i/>
          <w:iCs/>
          <w:szCs w:val="24"/>
        </w:rPr>
        <w:t xml:space="preserve"> </w:t>
      </w:r>
      <w:hyperlink r:id="rId28" w:history="1">
        <w:r w:rsidR="000B153F" w:rsidRPr="00975145">
          <w:rPr>
            <w:rStyle w:val="Hyperlink"/>
            <w:rFonts w:ascii="Cambria" w:hAnsi="Cambria"/>
            <w:szCs w:val="24"/>
          </w:rPr>
          <w:t>https://www.nctm.org/</w:t>
        </w:r>
        <w:r w:rsidR="000B153F" w:rsidRPr="00975145">
          <w:rPr>
            <w:rStyle w:val="Hyperlink"/>
            <w:rFonts w:ascii="Cambria" w:hAnsi="Cambria"/>
            <w:szCs w:val="24"/>
          </w:rPr>
          <w:br/>
          <w:t>Classroom-Resources/Features/Back-to-School-Resources/</w:t>
        </w:r>
        <w:r w:rsidR="000B153F" w:rsidRPr="00975145">
          <w:rPr>
            <w:rStyle w:val="Hyperlink"/>
            <w:rFonts w:ascii="Cambria" w:hAnsi="Cambria"/>
            <w:szCs w:val="24"/>
          </w:rPr>
          <w:br/>
          <w:t>Strategic-Use-of-Technology-in-Teaching-and-Learning-Mathematics/</w:t>
        </w:r>
      </w:hyperlink>
      <w:hyperlink r:id="rId29" w:history="1"/>
    </w:p>
    <w:p w14:paraId="6D1AE00F" w14:textId="77777777" w:rsidR="004048A3" w:rsidRPr="00975145" w:rsidRDefault="004048A3" w:rsidP="0035572B">
      <w:pPr>
        <w:pStyle w:val="References"/>
        <w:spacing w:before="0" w:after="0" w:line="240" w:lineRule="auto"/>
        <w:ind w:left="360" w:right="0" w:hanging="360"/>
        <w:rPr>
          <w:rFonts w:ascii="Cambria" w:hAnsi="Cambria"/>
          <w:szCs w:val="24"/>
        </w:rPr>
      </w:pPr>
      <w:r w:rsidRPr="00975145">
        <w:rPr>
          <w:rFonts w:ascii="Cambria" w:hAnsi="Cambria"/>
          <w:szCs w:val="24"/>
        </w:rPr>
        <w:t xml:space="preserve">Oakley, B. (2014). </w:t>
      </w:r>
      <w:r w:rsidRPr="00975145">
        <w:rPr>
          <w:rFonts w:ascii="Cambria" w:hAnsi="Cambria"/>
          <w:i/>
          <w:iCs/>
          <w:szCs w:val="24"/>
        </w:rPr>
        <w:t xml:space="preserve">A mind for numbers: How to excel at math and science (even if you flunked Algebra). </w:t>
      </w:r>
      <w:r w:rsidR="00A12D2C" w:rsidRPr="00975145">
        <w:rPr>
          <w:rFonts w:ascii="Cambria" w:hAnsi="Cambria"/>
          <w:szCs w:val="24"/>
        </w:rPr>
        <w:t xml:space="preserve">New York: </w:t>
      </w:r>
      <w:r w:rsidR="00133742" w:rsidRPr="00975145">
        <w:rPr>
          <w:rFonts w:ascii="Cambria" w:hAnsi="Cambria"/>
          <w:szCs w:val="24"/>
        </w:rPr>
        <w:t>Tarcher Penguin</w:t>
      </w:r>
      <w:r w:rsidR="00A12D2C" w:rsidRPr="00975145">
        <w:rPr>
          <w:rFonts w:ascii="Cambria" w:hAnsi="Cambria"/>
          <w:szCs w:val="24"/>
        </w:rPr>
        <w:t>.</w:t>
      </w:r>
    </w:p>
    <w:p w14:paraId="3B129E74" w14:textId="20BCB399" w:rsidR="001A6B78" w:rsidRPr="00975145" w:rsidRDefault="001A6B78" w:rsidP="0035572B">
      <w:pPr>
        <w:pStyle w:val="References"/>
        <w:spacing w:before="0" w:after="0" w:line="240" w:lineRule="auto"/>
        <w:ind w:left="360" w:right="0" w:hanging="360"/>
        <w:rPr>
          <w:rFonts w:ascii="Cambria" w:hAnsi="Cambria"/>
          <w:szCs w:val="24"/>
        </w:rPr>
      </w:pPr>
      <w:r w:rsidRPr="00975145">
        <w:rPr>
          <w:rFonts w:ascii="Cambria" w:hAnsi="Cambria"/>
          <w:szCs w:val="24"/>
        </w:rPr>
        <w:t>Pattison, S., Rubin, A., &amp; Wright, T. (2017</w:t>
      </w:r>
      <w:r w:rsidR="00AD108B" w:rsidRPr="00975145">
        <w:rPr>
          <w:rFonts w:ascii="Cambria" w:hAnsi="Cambria"/>
          <w:szCs w:val="24"/>
        </w:rPr>
        <w:t xml:space="preserve"> update</w:t>
      </w:r>
      <w:r w:rsidRPr="00975145">
        <w:rPr>
          <w:rFonts w:ascii="Cambria" w:hAnsi="Cambria"/>
          <w:szCs w:val="24"/>
        </w:rPr>
        <w:t>)</w:t>
      </w:r>
      <w:r w:rsidR="00A53C1A" w:rsidRPr="00975145">
        <w:rPr>
          <w:rFonts w:ascii="Cambria" w:hAnsi="Cambria"/>
          <w:szCs w:val="24"/>
        </w:rPr>
        <w:t xml:space="preserve">. </w:t>
      </w:r>
      <w:r w:rsidR="00F17CA8" w:rsidRPr="00975145">
        <w:rPr>
          <w:rFonts w:ascii="Cambria" w:hAnsi="Cambria"/>
          <w:i/>
          <w:iCs/>
          <w:szCs w:val="24"/>
        </w:rPr>
        <w:t>Mathematics in informal learning environments: A summary of the literature.</w:t>
      </w:r>
      <w:r w:rsidR="00671123" w:rsidRPr="00975145">
        <w:rPr>
          <w:rFonts w:ascii="Cambria" w:hAnsi="Cambria"/>
          <w:i/>
          <w:iCs/>
          <w:szCs w:val="24"/>
        </w:rPr>
        <w:t xml:space="preserve"> </w:t>
      </w:r>
      <w:hyperlink r:id="rId30" w:history="1">
        <w:r w:rsidR="00C255E6" w:rsidRPr="00975145">
          <w:rPr>
            <w:rStyle w:val="Hyperlink"/>
            <w:rFonts w:ascii="Cambria" w:hAnsi="Cambria"/>
            <w:szCs w:val="24"/>
          </w:rPr>
          <w:t>https://www.researchgate.net/publication/315450871_</w:t>
        </w:r>
        <w:r w:rsidR="00C255E6" w:rsidRPr="00975145">
          <w:rPr>
            <w:rStyle w:val="Hyperlink"/>
            <w:rFonts w:ascii="Cambria" w:hAnsi="Cambria"/>
            <w:szCs w:val="24"/>
          </w:rPr>
          <w:br/>
          <w:t>Mathematics_in_Informal_Learning_Environments_A_Summary_of_the_Literature_Updated</w:t>
        </w:r>
      </w:hyperlink>
    </w:p>
    <w:p w14:paraId="54559D7C" w14:textId="3215D8B7" w:rsidR="00330CA5" w:rsidRPr="00975145" w:rsidRDefault="00330CA5" w:rsidP="0035572B">
      <w:pPr>
        <w:pStyle w:val="References"/>
        <w:spacing w:before="0" w:after="0" w:line="240" w:lineRule="auto"/>
        <w:ind w:left="360" w:right="0" w:hanging="360"/>
        <w:rPr>
          <w:rFonts w:ascii="Cambria" w:hAnsi="Cambria"/>
          <w:b/>
          <w:szCs w:val="24"/>
        </w:rPr>
      </w:pPr>
      <w:bookmarkStart w:id="4" w:name="_Hlk123740806"/>
      <w:r w:rsidRPr="00975145">
        <w:rPr>
          <w:rFonts w:ascii="Cambria" w:hAnsi="Cambria"/>
          <w:szCs w:val="24"/>
        </w:rPr>
        <w:t xml:space="preserve">Rittle-Johnson, B. </w:t>
      </w:r>
      <w:r w:rsidR="000C46FB" w:rsidRPr="00975145">
        <w:rPr>
          <w:rFonts w:ascii="Cambria" w:hAnsi="Cambria"/>
          <w:szCs w:val="24"/>
        </w:rPr>
        <w:t>&amp;</w:t>
      </w:r>
      <w:r w:rsidRPr="00975145">
        <w:rPr>
          <w:rFonts w:ascii="Cambria" w:hAnsi="Cambria"/>
          <w:szCs w:val="24"/>
        </w:rPr>
        <w:t xml:space="preserve"> Jordan, N. C. (2016). </w:t>
      </w:r>
      <w:r w:rsidRPr="00975145">
        <w:rPr>
          <w:rFonts w:ascii="Cambria" w:hAnsi="Cambria"/>
          <w:i/>
          <w:iCs/>
          <w:szCs w:val="24"/>
        </w:rPr>
        <w:t>Synthesis of IES-</w:t>
      </w:r>
      <w:r w:rsidR="001F02D2" w:rsidRPr="00975145">
        <w:rPr>
          <w:rFonts w:ascii="Cambria" w:hAnsi="Cambria"/>
          <w:i/>
          <w:iCs/>
          <w:szCs w:val="24"/>
        </w:rPr>
        <w:t>f</w:t>
      </w:r>
      <w:r w:rsidRPr="00975145">
        <w:rPr>
          <w:rFonts w:ascii="Cambria" w:hAnsi="Cambria"/>
          <w:i/>
          <w:iCs/>
          <w:szCs w:val="24"/>
        </w:rPr>
        <w:t xml:space="preserve">unded </w:t>
      </w:r>
      <w:r w:rsidR="001F02D2" w:rsidRPr="00975145">
        <w:rPr>
          <w:rFonts w:ascii="Cambria" w:hAnsi="Cambria"/>
          <w:i/>
          <w:iCs/>
          <w:szCs w:val="24"/>
        </w:rPr>
        <w:t>r</w:t>
      </w:r>
      <w:r w:rsidRPr="00975145">
        <w:rPr>
          <w:rFonts w:ascii="Cambria" w:hAnsi="Cambria"/>
          <w:i/>
          <w:iCs/>
          <w:szCs w:val="24"/>
        </w:rPr>
        <w:t xml:space="preserve">esearch on </w:t>
      </w:r>
      <w:r w:rsidR="001F02D2" w:rsidRPr="00975145">
        <w:rPr>
          <w:rFonts w:ascii="Cambria" w:hAnsi="Cambria"/>
          <w:i/>
          <w:iCs/>
          <w:szCs w:val="24"/>
        </w:rPr>
        <w:t>m</w:t>
      </w:r>
      <w:r w:rsidRPr="00975145">
        <w:rPr>
          <w:rFonts w:ascii="Cambria" w:hAnsi="Cambria"/>
          <w:i/>
          <w:iCs/>
          <w:szCs w:val="24"/>
        </w:rPr>
        <w:t xml:space="preserve">athematics: 2002–2013 </w:t>
      </w:r>
      <w:r w:rsidRPr="00975145">
        <w:rPr>
          <w:rFonts w:ascii="Cambria" w:hAnsi="Cambria"/>
          <w:szCs w:val="24"/>
        </w:rPr>
        <w:t>(NCER 2016-2003)</w:t>
      </w:r>
      <w:r w:rsidR="00A12D2C" w:rsidRPr="00975145">
        <w:rPr>
          <w:rFonts w:ascii="Cambria" w:hAnsi="Cambria"/>
          <w:szCs w:val="24"/>
        </w:rPr>
        <w:t>.</w:t>
      </w:r>
      <w:r w:rsidRPr="00975145">
        <w:rPr>
          <w:rFonts w:ascii="Cambria" w:hAnsi="Cambria"/>
          <w:szCs w:val="24"/>
        </w:rPr>
        <w:t xml:space="preserve"> </w:t>
      </w:r>
      <w:hyperlink r:id="rId31" w:history="1">
        <w:r w:rsidR="00B57AC0" w:rsidRPr="00975145">
          <w:rPr>
            <w:rStyle w:val="Hyperlink"/>
            <w:rFonts w:ascii="Cambria" w:hAnsi="Cambria"/>
            <w:szCs w:val="24"/>
          </w:rPr>
          <w:t>https://ies.ed.gov/ncer/pubs/20162003/pdf/20162003.pdf</w:t>
        </w:r>
      </w:hyperlink>
      <w:r w:rsidR="00B57AC0" w:rsidRPr="00975145">
        <w:rPr>
          <w:rFonts w:ascii="Cambria" w:hAnsi="Cambria"/>
          <w:szCs w:val="24"/>
        </w:rPr>
        <w:t xml:space="preserve"> </w:t>
      </w:r>
    </w:p>
    <w:bookmarkEnd w:id="4"/>
    <w:p w14:paraId="7387739D" w14:textId="77777777" w:rsidR="00073988" w:rsidRPr="00975145" w:rsidRDefault="00073988" w:rsidP="0035572B">
      <w:pPr>
        <w:pStyle w:val="References"/>
        <w:spacing w:before="0" w:after="0" w:line="240" w:lineRule="auto"/>
        <w:ind w:left="360" w:right="0" w:hanging="360"/>
        <w:rPr>
          <w:rFonts w:ascii="Cambria" w:hAnsi="Cambria"/>
          <w:i/>
          <w:iCs/>
          <w:szCs w:val="24"/>
        </w:rPr>
      </w:pPr>
      <w:r w:rsidRPr="00975145">
        <w:rPr>
          <w:rFonts w:ascii="Cambria" w:hAnsi="Cambria"/>
          <w:szCs w:val="24"/>
        </w:rPr>
        <w:t xml:space="preserve">Seeley, C. (2014). Message 7: Families: The important other teacher in students’ lives. </w:t>
      </w:r>
      <w:r w:rsidRPr="00975145">
        <w:rPr>
          <w:rFonts w:ascii="Cambria" w:hAnsi="Cambria"/>
          <w:i/>
          <w:iCs/>
          <w:szCs w:val="24"/>
        </w:rPr>
        <w:t>Smarter Than We Think</w:t>
      </w:r>
      <w:r w:rsidRPr="00975145">
        <w:rPr>
          <w:rFonts w:ascii="Cambria" w:hAnsi="Cambria"/>
          <w:szCs w:val="24"/>
        </w:rPr>
        <w:t>, pp. 49–56</w:t>
      </w:r>
      <w:r w:rsidRPr="00975145">
        <w:rPr>
          <w:rFonts w:ascii="Cambria" w:hAnsi="Cambria"/>
          <w:i/>
          <w:iCs/>
          <w:szCs w:val="24"/>
        </w:rPr>
        <w:t xml:space="preserve">. </w:t>
      </w:r>
      <w:r w:rsidRPr="00975145">
        <w:rPr>
          <w:rFonts w:ascii="Cambria" w:hAnsi="Cambria"/>
          <w:szCs w:val="24"/>
        </w:rPr>
        <w:t>Sausalito, CA: Math Solutions.</w:t>
      </w:r>
      <w:r w:rsidRPr="00975145">
        <w:rPr>
          <w:rFonts w:ascii="Cambria" w:hAnsi="Cambria"/>
          <w:i/>
          <w:iCs/>
          <w:szCs w:val="24"/>
        </w:rPr>
        <w:t xml:space="preserve"> </w:t>
      </w:r>
    </w:p>
    <w:p w14:paraId="2E6B3882" w14:textId="77777777" w:rsidR="001F1B08" w:rsidRPr="00975145" w:rsidRDefault="001F1B08" w:rsidP="0035572B">
      <w:pPr>
        <w:pStyle w:val="References"/>
        <w:spacing w:before="0" w:after="0" w:line="240" w:lineRule="auto"/>
        <w:ind w:left="360" w:right="0" w:hanging="360"/>
        <w:rPr>
          <w:rFonts w:ascii="Cambria" w:hAnsi="Cambria"/>
          <w:szCs w:val="24"/>
        </w:rPr>
      </w:pPr>
      <w:r w:rsidRPr="00975145">
        <w:rPr>
          <w:rFonts w:ascii="Cambria" w:hAnsi="Cambria"/>
          <w:szCs w:val="24"/>
        </w:rPr>
        <w:t>Seeley, C. (</w:t>
      </w:r>
      <w:r w:rsidR="006C4344" w:rsidRPr="00975145">
        <w:rPr>
          <w:rFonts w:ascii="Cambria" w:hAnsi="Cambria"/>
          <w:szCs w:val="24"/>
        </w:rPr>
        <w:t xml:space="preserve">2015). </w:t>
      </w:r>
      <w:r w:rsidR="006C4344" w:rsidRPr="00975145">
        <w:rPr>
          <w:rFonts w:ascii="Cambria" w:hAnsi="Cambria"/>
          <w:i/>
          <w:iCs/>
          <w:szCs w:val="24"/>
        </w:rPr>
        <w:t>Faster isn’t smarter: Messages about math, teaching, and learning in the 21</w:t>
      </w:r>
      <w:r w:rsidR="006C4344" w:rsidRPr="00975145">
        <w:rPr>
          <w:rFonts w:ascii="Cambria" w:hAnsi="Cambria"/>
          <w:i/>
          <w:iCs/>
          <w:szCs w:val="24"/>
          <w:vertAlign w:val="superscript"/>
        </w:rPr>
        <w:t>s</w:t>
      </w:r>
      <w:r w:rsidR="004D07BF" w:rsidRPr="00975145">
        <w:rPr>
          <w:rFonts w:ascii="Cambria" w:hAnsi="Cambria"/>
          <w:i/>
          <w:iCs/>
          <w:szCs w:val="24"/>
          <w:vertAlign w:val="superscript"/>
        </w:rPr>
        <w:t>t</w:t>
      </w:r>
      <w:r w:rsidR="006C4344" w:rsidRPr="00975145">
        <w:rPr>
          <w:rFonts w:ascii="Cambria" w:hAnsi="Cambria"/>
          <w:i/>
          <w:iCs/>
          <w:szCs w:val="24"/>
          <w:vertAlign w:val="superscript"/>
        </w:rPr>
        <w:t> </w:t>
      </w:r>
      <w:r w:rsidR="006C4344" w:rsidRPr="00975145">
        <w:rPr>
          <w:rFonts w:ascii="Cambria" w:hAnsi="Cambria"/>
          <w:i/>
          <w:iCs/>
          <w:szCs w:val="24"/>
        </w:rPr>
        <w:t xml:space="preserve">century. </w:t>
      </w:r>
      <w:r w:rsidR="006C366A" w:rsidRPr="00975145">
        <w:rPr>
          <w:rFonts w:ascii="Cambria" w:hAnsi="Cambria"/>
          <w:szCs w:val="24"/>
        </w:rPr>
        <w:t>Saus</w:t>
      </w:r>
      <w:r w:rsidR="004D07BF" w:rsidRPr="00975145">
        <w:rPr>
          <w:rFonts w:ascii="Cambria" w:hAnsi="Cambria"/>
          <w:szCs w:val="24"/>
        </w:rPr>
        <w:t>a</w:t>
      </w:r>
      <w:r w:rsidR="006C366A" w:rsidRPr="00975145">
        <w:rPr>
          <w:rFonts w:ascii="Cambria" w:hAnsi="Cambria"/>
          <w:szCs w:val="24"/>
        </w:rPr>
        <w:t>lito, CA:</w:t>
      </w:r>
      <w:r w:rsidR="004D07BF" w:rsidRPr="00975145">
        <w:rPr>
          <w:rFonts w:ascii="Cambria" w:hAnsi="Cambria"/>
          <w:szCs w:val="24"/>
        </w:rPr>
        <w:t xml:space="preserve"> Math Solutions.</w:t>
      </w:r>
    </w:p>
    <w:p w14:paraId="6263B169" w14:textId="77777777" w:rsidR="000B3709" w:rsidRPr="00975145" w:rsidRDefault="000B3709" w:rsidP="0035572B">
      <w:pPr>
        <w:pStyle w:val="References"/>
        <w:spacing w:before="0" w:after="0" w:line="240" w:lineRule="auto"/>
        <w:ind w:left="360" w:right="0" w:hanging="360"/>
        <w:rPr>
          <w:rStyle w:val="Hyperlink"/>
          <w:rFonts w:ascii="Cambria" w:hAnsi="Cambria"/>
          <w:szCs w:val="24"/>
          <w:lang w:val="es-US"/>
        </w:rPr>
      </w:pPr>
      <w:r w:rsidRPr="00975145">
        <w:rPr>
          <w:rFonts w:ascii="Cambria" w:hAnsi="Cambria"/>
          <w:szCs w:val="24"/>
        </w:rPr>
        <w:t xml:space="preserve">Terada, Y. (2017, February 10). Mindfulness is all the rage — But does it work? </w:t>
      </w:r>
      <w:r w:rsidRPr="00975145">
        <w:rPr>
          <w:rFonts w:ascii="Cambria" w:hAnsi="Cambria"/>
          <w:i/>
          <w:iCs/>
          <w:szCs w:val="24"/>
          <w:lang w:val="es-US"/>
        </w:rPr>
        <w:t xml:space="preserve">Edutopia. </w:t>
      </w:r>
      <w:hyperlink r:id="rId32" w:history="1">
        <w:r w:rsidRPr="00975145">
          <w:rPr>
            <w:rStyle w:val="Hyperlink"/>
            <w:rFonts w:ascii="Cambria" w:hAnsi="Cambria"/>
            <w:szCs w:val="24"/>
            <w:lang w:val="es-US"/>
          </w:rPr>
          <w:t>https://www.edutopia.org/article/mindfulness-all-the-rage-does-it-work-youki-terada</w:t>
        </w:r>
      </w:hyperlink>
    </w:p>
    <w:p w14:paraId="2599EF59" w14:textId="77777777" w:rsidR="00E84159" w:rsidRPr="00975145" w:rsidRDefault="00B80148" w:rsidP="0035572B">
      <w:pPr>
        <w:pStyle w:val="References"/>
        <w:spacing w:before="0" w:after="0" w:line="240" w:lineRule="auto"/>
        <w:ind w:left="360" w:right="0" w:hanging="360"/>
        <w:rPr>
          <w:rFonts w:ascii="Cambria" w:hAnsi="Cambria"/>
          <w:szCs w:val="24"/>
        </w:rPr>
      </w:pPr>
      <w:r w:rsidRPr="00975145">
        <w:rPr>
          <w:rFonts w:ascii="Cambria" w:hAnsi="Cambria"/>
          <w:szCs w:val="24"/>
        </w:rPr>
        <w:t>Wu, J., Barger, M. M., Oh, D., &amp; Pomerantz, E. M. (2022). Parents’ daily involvement in children’s math homework and activities during early elementary school</w:t>
      </w:r>
      <w:r w:rsidRPr="00975145">
        <w:rPr>
          <w:rFonts w:ascii="Cambria" w:hAnsi="Cambria"/>
          <w:i/>
          <w:iCs/>
          <w:szCs w:val="24"/>
        </w:rPr>
        <w:t>. Child Development.</w:t>
      </w:r>
      <w:r w:rsidRPr="00975145">
        <w:rPr>
          <w:rFonts w:ascii="Cambria" w:hAnsi="Cambria"/>
          <w:szCs w:val="24"/>
        </w:rPr>
        <w:t xml:space="preserve"> </w:t>
      </w:r>
      <w:hyperlink r:id="rId33" w:history="1">
        <w:r w:rsidRPr="00975145">
          <w:rPr>
            <w:rStyle w:val="Hyperlink"/>
            <w:rFonts w:ascii="Cambria" w:hAnsi="Cambria" w:cs="Open Sans"/>
            <w:color w:val="2C3E8D"/>
            <w:szCs w:val="24"/>
            <w:shd w:val="clear" w:color="auto" w:fill="FFFFFF"/>
          </w:rPr>
          <w:t>https://doi.org/10.1111/cdev.13774</w:t>
        </w:r>
      </w:hyperlink>
      <w:r w:rsidRPr="00975145">
        <w:rPr>
          <w:rFonts w:ascii="Cambria" w:hAnsi="Cambria"/>
          <w:color w:val="2C3E8D"/>
          <w:szCs w:val="24"/>
        </w:rPr>
        <w:t xml:space="preserve"> </w:t>
      </w:r>
    </w:p>
    <w:p w14:paraId="2216EBF6" w14:textId="4F06A38F" w:rsidR="00B80148" w:rsidRPr="003E6EFA" w:rsidRDefault="00A75335">
      <w:pPr>
        <w:rPr>
          <w14:ligatures w14:val="none"/>
        </w:rPr>
      </w:pPr>
      <w:r>
        <w:rPr>
          <w:noProof/>
        </w:rPr>
        <mc:AlternateContent>
          <mc:Choice Requires="wpg">
            <w:drawing>
              <wp:anchor distT="0" distB="0" distL="114300" distR="114300" simplePos="0" relativeHeight="251658242" behindDoc="0" locked="0" layoutInCell="1" allowOverlap="1" wp14:anchorId="4CBD82C2" wp14:editId="1501B7F3">
                <wp:simplePos x="0" y="0"/>
                <wp:positionH relativeFrom="margin">
                  <wp:align>left</wp:align>
                </wp:positionH>
                <wp:positionV relativeFrom="paragraph">
                  <wp:posOffset>191559</wp:posOffset>
                </wp:positionV>
                <wp:extent cx="6386195" cy="1375954"/>
                <wp:effectExtent l="0" t="0" r="0" b="0"/>
                <wp:wrapNone/>
                <wp:docPr id="720475200" name="Group 1"/>
                <wp:cNvGraphicFramePr/>
                <a:graphic xmlns:a="http://schemas.openxmlformats.org/drawingml/2006/main">
                  <a:graphicData uri="http://schemas.microsoft.com/office/word/2010/wordprocessingGroup">
                    <wpg:wgp>
                      <wpg:cNvGrpSpPr/>
                      <wpg:grpSpPr>
                        <a:xfrm>
                          <a:off x="0" y="0"/>
                          <a:ext cx="6386195" cy="1375954"/>
                          <a:chOff x="0" y="0"/>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bwMode="auto">
                          <a:xfrm>
                            <a:off x="0" y="22860"/>
                            <a:ext cx="6386195" cy="1283970"/>
                          </a:xfrm>
                          <a:prstGeom prst="rect">
                            <a:avLst/>
                          </a:prstGeom>
                          <a:noFill/>
                          <a:ln>
                            <a:noFill/>
                          </a:ln>
                        </pic:spPr>
                      </pic:pic>
                      <wps:wsp>
                        <wps:cNvPr id="532844354" name="Rectangle: Rounded Corners 532844354"/>
                        <wps:cNvSpPr>
                          <a:spLocks noChangeArrowheads="1"/>
                        </wps:cNvSpPr>
                        <wps:spPr bwMode="auto">
                          <a:xfrm>
                            <a:off x="30480" y="0"/>
                            <a:ext cx="632460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54B34CA9" w:rsidR="00CB53E0" w:rsidRDefault="00CB53E0" w:rsidP="00675BE0">
                              <w:pPr>
                                <w:pStyle w:val="pf0"/>
                                <w:spacing w:before="0" w:beforeAutospacing="0" w:after="0" w:afterAutospacing="0"/>
                              </w:pPr>
                              <w:r w:rsidRPr="003E6EFA">
                                <w:rPr>
                                  <w:rFonts w:asciiTheme="minorHAnsi" w:hAnsiTheme="minorHAnsi" w:cstheme="minorHAnsi"/>
                                  <w:sz w:val="20"/>
                                  <w:szCs w:val="20"/>
                                  <w14:ligatures w14:val="none"/>
                                </w:rPr>
                                <w:t>This resource was developed in 2024</w:t>
                              </w:r>
                              <w:r w:rsidR="00975E0D">
                                <w:rPr>
                                  <w:rFonts w:asciiTheme="minorHAnsi" w:hAnsiTheme="minorHAnsi" w:cstheme="minorHAnsi"/>
                                  <w:sz w:val="20"/>
                                  <w:szCs w:val="20"/>
                                  <w14:ligatures w14:val="none"/>
                                </w:rPr>
                                <w:t>, and revised in 2025,</w:t>
                              </w:r>
                              <w:r w:rsidRPr="003E6EFA">
                                <w:rPr>
                                  <w:rFonts w:asciiTheme="minorHAnsi" w:hAnsiTheme="minorHAnsi" w:cstheme="minorHAnsi"/>
                                  <w:sz w:val="20"/>
                                  <w:szCs w:val="20"/>
                                  <w14:ligatures w14:val="none"/>
                                </w:rPr>
                                <w:t xml:space="preserve"> by the Nita M. Lowey 21</w:t>
                              </w:r>
                              <w:r w:rsidRPr="003E6EFA">
                                <w:rPr>
                                  <w:rFonts w:asciiTheme="minorHAnsi" w:hAnsiTheme="minorHAnsi" w:cstheme="minorHAnsi"/>
                                  <w:sz w:val="20"/>
                                  <w:szCs w:val="20"/>
                                  <w:vertAlign w:val="superscript"/>
                                  <w14:ligatures w14:val="none"/>
                                </w:rPr>
                                <w:t>st</w:t>
                              </w:r>
                              <w:r w:rsidRPr="003E6EFA">
                                <w:rPr>
                                  <w:rFonts w:asciiTheme="minorHAnsi" w:hAnsiTheme="minorHAnsi" w:cstheme="minorHAnsi"/>
                                  <w:sz w:val="20"/>
                                  <w:szCs w:val="20"/>
                                  <w14:ligatures w14:val="none"/>
                                </w:rPr>
                                <w:t xml:space="preserve"> Century Community Learning Centers (21</w:t>
                              </w:r>
                              <w:r w:rsidRPr="003E6EFA">
                                <w:rPr>
                                  <w:rFonts w:asciiTheme="minorHAnsi" w:hAnsiTheme="minorHAnsi" w:cstheme="minorHAnsi"/>
                                  <w:sz w:val="20"/>
                                  <w:szCs w:val="20"/>
                                  <w:vertAlign w:val="superscript"/>
                                  <w14:ligatures w14:val="none"/>
                                </w:rPr>
                                <w:t>st </w:t>
                              </w:r>
                              <w:r w:rsidRPr="003E6EF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EFA">
                                <w:rPr>
                                  <w:rStyle w:val="cf01"/>
                                  <w:rFonts w:asciiTheme="minorHAnsi" w:hAnsiTheme="minorHAnsi" w:cstheme="minorHAnsi"/>
                                  <w:sz w:val="20"/>
                                  <w:szCs w:val="20"/>
                                  <w14:ligatures w14:val="none"/>
                                </w:rPr>
                                <w:t xml:space="preserve">This resource is in the public domain and is available at </w:t>
                              </w:r>
                              <w:hyperlink r:id="rId35" w:history="1">
                                <w:r w:rsidRPr="003E6EFA">
                                  <w:rPr>
                                    <w:rStyle w:val="Hyperlink"/>
                                    <w:rFonts w:asciiTheme="minorHAnsi" w:eastAsia="Cambria" w:hAnsiTheme="minorHAnsi" w:cstheme="minorHAnsi"/>
                                    <w:sz w:val="20"/>
                                    <w:szCs w:val="20"/>
                                    <w14:ligatures w14:val="none"/>
                                  </w:rPr>
                                  <w:t>21stcclcntac.org</w:t>
                                </w:r>
                              </w:hyperlink>
                              <w:r w:rsidRPr="003E6EFA">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4CBD82C2" id="Group 1" o:spid="_x0000_s1028" style="position:absolute;margin-left:0;margin-top:15.1pt;width:502.85pt;height:108.35pt;z-index:251658242;mso-position-horizontal:left;mso-position-horizontal-relative:margin"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top:228;width:63861;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36" o:title="A white rectangular frame with purple border&#10;&#10;Description automatically generated"/>
                </v:shape>
                <v:roundrect id="Rectangle: Rounded Corners 532844354" o:spid="_x0000_s1030" style="position:absolute;left:304;width:63246;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54B34CA9" w:rsidR="00CB53E0" w:rsidRDefault="00CB53E0" w:rsidP="00675BE0">
                        <w:pPr>
                          <w:pStyle w:val="pf0"/>
                          <w:spacing w:before="0" w:beforeAutospacing="0" w:after="0" w:afterAutospacing="0"/>
                        </w:pPr>
                        <w:r w:rsidRPr="003E6EFA">
                          <w:rPr>
                            <w:rFonts w:asciiTheme="minorHAnsi" w:hAnsiTheme="minorHAnsi" w:cstheme="minorHAnsi"/>
                            <w:sz w:val="20"/>
                            <w:szCs w:val="20"/>
                            <w14:ligatures w14:val="none"/>
                          </w:rPr>
                          <w:t>This resource was developed in 2024</w:t>
                        </w:r>
                        <w:r w:rsidR="00975E0D">
                          <w:rPr>
                            <w:rFonts w:asciiTheme="minorHAnsi" w:hAnsiTheme="minorHAnsi" w:cstheme="minorHAnsi"/>
                            <w:sz w:val="20"/>
                            <w:szCs w:val="20"/>
                            <w14:ligatures w14:val="none"/>
                          </w:rPr>
                          <w:t>, and revised in 2025,</w:t>
                        </w:r>
                        <w:r w:rsidRPr="003E6EFA">
                          <w:rPr>
                            <w:rFonts w:asciiTheme="minorHAnsi" w:hAnsiTheme="minorHAnsi" w:cstheme="minorHAnsi"/>
                            <w:sz w:val="20"/>
                            <w:szCs w:val="20"/>
                            <w14:ligatures w14:val="none"/>
                          </w:rPr>
                          <w:t xml:space="preserve"> by the Nita M. Lowey 21</w:t>
                        </w:r>
                        <w:r w:rsidRPr="003E6EFA">
                          <w:rPr>
                            <w:rFonts w:asciiTheme="minorHAnsi" w:hAnsiTheme="minorHAnsi" w:cstheme="minorHAnsi"/>
                            <w:sz w:val="20"/>
                            <w:szCs w:val="20"/>
                            <w:vertAlign w:val="superscript"/>
                            <w14:ligatures w14:val="none"/>
                          </w:rPr>
                          <w:t>st</w:t>
                        </w:r>
                        <w:r w:rsidRPr="003E6EFA">
                          <w:rPr>
                            <w:rFonts w:asciiTheme="minorHAnsi" w:hAnsiTheme="minorHAnsi" w:cstheme="minorHAnsi"/>
                            <w:sz w:val="20"/>
                            <w:szCs w:val="20"/>
                            <w14:ligatures w14:val="none"/>
                          </w:rPr>
                          <w:t xml:space="preserve"> Century Community Learning Centers (21</w:t>
                        </w:r>
                        <w:r w:rsidRPr="003E6EFA">
                          <w:rPr>
                            <w:rFonts w:asciiTheme="minorHAnsi" w:hAnsiTheme="minorHAnsi" w:cstheme="minorHAnsi"/>
                            <w:sz w:val="20"/>
                            <w:szCs w:val="20"/>
                            <w:vertAlign w:val="superscript"/>
                            <w14:ligatures w14:val="none"/>
                          </w:rPr>
                          <w:t>st </w:t>
                        </w:r>
                        <w:r w:rsidRPr="003E6EFA">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3E6EFA">
                          <w:rPr>
                            <w:rStyle w:val="cf01"/>
                            <w:rFonts w:asciiTheme="minorHAnsi" w:hAnsiTheme="minorHAnsi" w:cstheme="minorHAnsi"/>
                            <w:sz w:val="20"/>
                            <w:szCs w:val="20"/>
                            <w14:ligatures w14:val="none"/>
                          </w:rPr>
                          <w:t xml:space="preserve">This resource is in the public domain and is available at </w:t>
                        </w:r>
                        <w:hyperlink r:id="rId37" w:history="1">
                          <w:r w:rsidRPr="003E6EFA">
                            <w:rPr>
                              <w:rStyle w:val="Hyperlink"/>
                              <w:rFonts w:asciiTheme="minorHAnsi" w:eastAsia="Cambria" w:hAnsiTheme="minorHAnsi" w:cstheme="minorHAnsi"/>
                              <w:sz w:val="20"/>
                              <w:szCs w:val="20"/>
                              <w14:ligatures w14:val="none"/>
                            </w:rPr>
                            <w:t>21stcclcntac.org</w:t>
                          </w:r>
                        </w:hyperlink>
                        <w:r w:rsidRPr="003E6EFA">
                          <w:rPr>
                            <w:rStyle w:val="cf01"/>
                            <w:rFonts w:asciiTheme="minorHAnsi" w:hAnsiTheme="minorHAnsi" w:cstheme="minorHAnsi"/>
                            <w:sz w:val="20"/>
                            <w:szCs w:val="20"/>
                            <w14:ligatures w14:val="none"/>
                          </w:rPr>
                          <w:t xml:space="preserve">. Authorization to reproduce it in whole or in part is granted. </w:t>
                        </w:r>
                      </w:p>
                    </w:txbxContent>
                  </v:textbox>
                </v:roundrect>
                <w10:wrap anchorx="margin"/>
              </v:group>
            </w:pict>
          </mc:Fallback>
        </mc:AlternateContent>
      </w:r>
    </w:p>
    <w:sectPr w:rsidR="00B80148" w:rsidRPr="003E6EFA" w:rsidSect="00EB0543">
      <w:headerReference w:type="default" r:id="rId38"/>
      <w:footerReference w:type="default" r:id="rId39"/>
      <w:headerReference w:type="first" r:id="rId40"/>
      <w:footerReference w:type="first" r:id="rId4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4D4290" w14:textId="77777777" w:rsidR="00D108B2" w:rsidRDefault="00D108B2" w:rsidP="00CB53E0">
      <w:pPr>
        <w:spacing w:after="0" w:line="240" w:lineRule="auto"/>
      </w:pPr>
      <w:r>
        <w:separator/>
      </w:r>
    </w:p>
  </w:endnote>
  <w:endnote w:type="continuationSeparator" w:id="0">
    <w:p w14:paraId="4403EC18" w14:textId="77777777" w:rsidR="00D108B2" w:rsidRDefault="00D108B2" w:rsidP="00CB53E0">
      <w:pPr>
        <w:spacing w:after="0" w:line="240" w:lineRule="auto"/>
      </w:pPr>
      <w:r>
        <w:continuationSeparator/>
      </w:r>
    </w:p>
  </w:endnote>
  <w:endnote w:type="continuationNotice" w:id="1">
    <w:p w14:paraId="402A2333" w14:textId="77777777" w:rsidR="00D108B2" w:rsidRDefault="00D108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 w:name="YEDAV A+ DIN">
    <w:altName w:val="Calibri"/>
    <w:panose1 w:val="00000000000000000000"/>
    <w:charset w:val="00"/>
    <w:family w:val="swiss"/>
    <w:notTrueType/>
    <w:pitch w:val="default"/>
    <w:sig w:usb0="00000003" w:usb1="00000000" w:usb2="00000000" w:usb3="00000000" w:csb0="00000001" w:csb1="00000000"/>
  </w:font>
  <w:font w:name="Open Sans">
    <w:charset w:val="00"/>
    <w:family w:val="swiss"/>
    <w:pitch w:val="variable"/>
    <w:sig w:usb0="E00002EF" w:usb1="4000205B" w:usb2="00000028"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4A05C6"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A77511" w14:textId="77777777" w:rsidR="00D108B2" w:rsidRDefault="00D108B2" w:rsidP="00CB53E0">
      <w:pPr>
        <w:spacing w:after="0" w:line="240" w:lineRule="auto"/>
      </w:pPr>
      <w:r>
        <w:separator/>
      </w:r>
    </w:p>
  </w:footnote>
  <w:footnote w:type="continuationSeparator" w:id="0">
    <w:p w14:paraId="7C099A93" w14:textId="77777777" w:rsidR="00D108B2" w:rsidRDefault="00D108B2" w:rsidP="00CB53E0">
      <w:pPr>
        <w:spacing w:after="0" w:line="240" w:lineRule="auto"/>
      </w:pPr>
      <w:r>
        <w:continuationSeparator/>
      </w:r>
    </w:p>
  </w:footnote>
  <w:footnote w:type="continuationNotice" w:id="1">
    <w:p w14:paraId="0AC19A05" w14:textId="77777777" w:rsidR="00D108B2" w:rsidRDefault="00D108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3E6EFA" w:rsidRDefault="006C296A" w:rsidP="006C296A">
    <w:pPr>
      <w:framePr w:wrap="none" w:vAnchor="text" w:hAnchor="margin" w:xAlign="right" w:y="1"/>
      <w:tabs>
        <w:tab w:val="center" w:pos="4680"/>
        <w:tab w:val="right" w:pos="9360"/>
      </w:tabs>
      <w:rPr>
        <w:sz w:val="24"/>
        <w:szCs w:val="24"/>
      </w:rPr>
    </w:pPr>
    <w:r w:rsidRPr="003E6EFA">
      <w:rPr>
        <w:sz w:val="24"/>
        <w:szCs w:val="24"/>
      </w:rPr>
      <w:fldChar w:fldCharType="begin"/>
    </w:r>
    <w:r w:rsidRPr="003E6EFA">
      <w:rPr>
        <w:sz w:val="24"/>
        <w:szCs w:val="24"/>
      </w:rPr>
      <w:instrText xml:space="preserve">PAGE  </w:instrText>
    </w:r>
    <w:r w:rsidRPr="003E6EFA">
      <w:rPr>
        <w:sz w:val="24"/>
        <w:szCs w:val="24"/>
      </w:rPr>
      <w:fldChar w:fldCharType="separate"/>
    </w:r>
    <w:r w:rsidR="00B044FF" w:rsidRPr="003E6EFA">
      <w:rPr>
        <w:sz w:val="24"/>
        <w:szCs w:val="24"/>
      </w:rPr>
      <w:t>1</w:t>
    </w:r>
    <w:r w:rsidRPr="003E6EFA">
      <w:rPr>
        <w:sz w:val="24"/>
        <w:szCs w:val="24"/>
      </w:rPr>
      <w:fldChar w:fldCharType="end"/>
    </w:r>
  </w:p>
  <w:p w14:paraId="47F962CE" w14:textId="1D254355" w:rsidR="0027457F" w:rsidRPr="003E6EFA" w:rsidRDefault="0082286B">
    <w:pPr>
      <w:pStyle w:val="Header"/>
      <w:spacing w:after="120" w:line="276" w:lineRule="auto"/>
      <w:rPr>
        <w:b/>
        <w:color w:val="5B5D5F"/>
        <w:sz w:val="28"/>
        <w:szCs w:val="28"/>
        <w14:ligatures w14:val="none"/>
      </w:rPr>
    </w:pPr>
    <w:r w:rsidRPr="003E6EFA">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3A0083" w:rsidRPr="003E6EFA">
      <w:rPr>
        <w:color w:val="5B5D5F"/>
        <w:sz w:val="28"/>
        <w:szCs w:val="28"/>
        <w14:ligatures w14:val="none"/>
      </w:rPr>
      <w:t>Building Math Confidence and Competence</w:t>
    </w:r>
    <w:r w:rsidR="00AB4052" w:rsidRPr="003E6EFA">
      <w:rPr>
        <w:color w:val="5B5D5F"/>
        <w:sz w:val="28"/>
        <w:szCs w:val="28"/>
        <w14:ligatures w14:val="none"/>
      </w:rPr>
      <w:t xml:space="preserve"> </w:t>
    </w:r>
    <w:r w:rsidR="00517EE5" w:rsidRPr="003E6EFA">
      <w:rPr>
        <w:color w:val="5B5D5F"/>
        <w:sz w:val="28"/>
        <w:szCs w:val="28"/>
        <w14:ligatures w14:val="none"/>
      </w:rPr>
      <w:t xml:space="preserve">Research </w:t>
    </w:r>
    <w:r w:rsidR="00AF7E80" w:rsidRPr="003E6EFA">
      <w:rPr>
        <w:color w:val="5B5D5F"/>
        <w:sz w:val="28"/>
        <w:szCs w:val="28"/>
        <w14:ligatures w14:val="none"/>
      </w:rPr>
      <w:t xml:space="preserve">and Practice </w:t>
    </w:r>
    <w:r w:rsidR="00517EE5" w:rsidRPr="003E6EFA">
      <w:rPr>
        <w:color w:val="5B5D5F"/>
        <w:sz w:val="28"/>
        <w:szCs w:val="28"/>
        <w14:ligatures w14:val="none"/>
      </w:rPr>
      <w:t>Brief</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4A05C6"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8070BF"/>
    <w:multiLevelType w:val="hybridMultilevel"/>
    <w:tmpl w:val="556A3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462297"/>
    <w:multiLevelType w:val="hybridMultilevel"/>
    <w:tmpl w:val="6A3AA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7F548A"/>
    <w:multiLevelType w:val="hybridMultilevel"/>
    <w:tmpl w:val="FE10788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D644BF"/>
    <w:multiLevelType w:val="hybridMultilevel"/>
    <w:tmpl w:val="4BDA59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 w15:restartNumberingAfterBreak="0">
    <w:nsid w:val="25DC2410"/>
    <w:multiLevelType w:val="hybridMultilevel"/>
    <w:tmpl w:val="7A0C7B2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26402480"/>
    <w:multiLevelType w:val="hybridMultilevel"/>
    <w:tmpl w:val="E0AA93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6634D97"/>
    <w:multiLevelType w:val="multilevel"/>
    <w:tmpl w:val="D6F05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546F85"/>
    <w:multiLevelType w:val="multilevel"/>
    <w:tmpl w:val="419432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3A214475"/>
    <w:multiLevelType w:val="multilevel"/>
    <w:tmpl w:val="EE24915C"/>
    <w:lvl w:ilvl="0">
      <w:start w:val="1"/>
      <w:numFmt w:val="bullet"/>
      <w:lvlText w:val=""/>
      <w:lvlJc w:val="left"/>
      <w:pPr>
        <w:ind w:left="720" w:hanging="360"/>
      </w:pPr>
      <w:rPr>
        <w:rFonts w:ascii="Symbol" w:hAnsi="Symbol" w:hint="default"/>
      </w:rPr>
    </w:lvl>
    <w:lvl w:ilvl="1">
      <w:start w:val="1"/>
      <w:numFmt w:val="bullet"/>
      <w:lvlText w:val="○"/>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E2D107A"/>
    <w:multiLevelType w:val="hybridMultilevel"/>
    <w:tmpl w:val="8D5C7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EE4DBD"/>
    <w:multiLevelType w:val="hybridMultilevel"/>
    <w:tmpl w:val="46023A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1BA7017"/>
    <w:multiLevelType w:val="hybridMultilevel"/>
    <w:tmpl w:val="08E69B8E"/>
    <w:lvl w:ilvl="0" w:tplc="39EC7B0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6" w15:restartNumberingAfterBreak="0">
    <w:nsid w:val="69F11F93"/>
    <w:multiLevelType w:val="multilevel"/>
    <w:tmpl w:val="00AC31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FF483A"/>
    <w:multiLevelType w:val="hybridMultilevel"/>
    <w:tmpl w:val="1DA223C4"/>
    <w:lvl w:ilvl="0" w:tplc="F1F6F690">
      <w:start w:val="1"/>
      <w:numFmt w:val="bullet"/>
      <w:lvlText w:val=""/>
      <w:lvlJc w:val="left"/>
      <w:pPr>
        <w:tabs>
          <w:tab w:val="num" w:pos="720"/>
        </w:tabs>
        <w:ind w:left="720" w:hanging="360"/>
      </w:pPr>
      <w:rPr>
        <w:rFonts w:ascii="Symbol" w:hAnsi="Symbol" w:hint="default"/>
        <w:sz w:val="20"/>
      </w:rPr>
    </w:lvl>
    <w:lvl w:ilvl="1" w:tplc="79ECD0AC" w:tentative="1">
      <w:start w:val="1"/>
      <w:numFmt w:val="bullet"/>
      <w:lvlText w:val=""/>
      <w:lvlJc w:val="left"/>
      <w:pPr>
        <w:tabs>
          <w:tab w:val="num" w:pos="1440"/>
        </w:tabs>
        <w:ind w:left="1440" w:hanging="360"/>
      </w:pPr>
      <w:rPr>
        <w:rFonts w:ascii="Symbol" w:hAnsi="Symbol" w:hint="default"/>
        <w:sz w:val="20"/>
      </w:rPr>
    </w:lvl>
    <w:lvl w:ilvl="2" w:tplc="E7B80368" w:tentative="1">
      <w:start w:val="1"/>
      <w:numFmt w:val="bullet"/>
      <w:lvlText w:val=""/>
      <w:lvlJc w:val="left"/>
      <w:pPr>
        <w:tabs>
          <w:tab w:val="num" w:pos="2160"/>
        </w:tabs>
        <w:ind w:left="2160" w:hanging="360"/>
      </w:pPr>
      <w:rPr>
        <w:rFonts w:ascii="Symbol" w:hAnsi="Symbol" w:hint="default"/>
        <w:sz w:val="20"/>
      </w:rPr>
    </w:lvl>
    <w:lvl w:ilvl="3" w:tplc="19BA79C4" w:tentative="1">
      <w:start w:val="1"/>
      <w:numFmt w:val="bullet"/>
      <w:lvlText w:val=""/>
      <w:lvlJc w:val="left"/>
      <w:pPr>
        <w:tabs>
          <w:tab w:val="num" w:pos="2880"/>
        </w:tabs>
        <w:ind w:left="2880" w:hanging="360"/>
      </w:pPr>
      <w:rPr>
        <w:rFonts w:ascii="Symbol" w:hAnsi="Symbol" w:hint="default"/>
        <w:sz w:val="20"/>
      </w:rPr>
    </w:lvl>
    <w:lvl w:ilvl="4" w:tplc="B80E9FC6" w:tentative="1">
      <w:start w:val="1"/>
      <w:numFmt w:val="bullet"/>
      <w:lvlText w:val=""/>
      <w:lvlJc w:val="left"/>
      <w:pPr>
        <w:tabs>
          <w:tab w:val="num" w:pos="3600"/>
        </w:tabs>
        <w:ind w:left="3600" w:hanging="360"/>
      </w:pPr>
      <w:rPr>
        <w:rFonts w:ascii="Symbol" w:hAnsi="Symbol" w:hint="default"/>
        <w:sz w:val="20"/>
      </w:rPr>
    </w:lvl>
    <w:lvl w:ilvl="5" w:tplc="DD92EE4E" w:tentative="1">
      <w:start w:val="1"/>
      <w:numFmt w:val="bullet"/>
      <w:lvlText w:val=""/>
      <w:lvlJc w:val="left"/>
      <w:pPr>
        <w:tabs>
          <w:tab w:val="num" w:pos="4320"/>
        </w:tabs>
        <w:ind w:left="4320" w:hanging="360"/>
      </w:pPr>
      <w:rPr>
        <w:rFonts w:ascii="Symbol" w:hAnsi="Symbol" w:hint="default"/>
        <w:sz w:val="20"/>
      </w:rPr>
    </w:lvl>
    <w:lvl w:ilvl="6" w:tplc="BD38B674" w:tentative="1">
      <w:start w:val="1"/>
      <w:numFmt w:val="bullet"/>
      <w:lvlText w:val=""/>
      <w:lvlJc w:val="left"/>
      <w:pPr>
        <w:tabs>
          <w:tab w:val="num" w:pos="5040"/>
        </w:tabs>
        <w:ind w:left="5040" w:hanging="360"/>
      </w:pPr>
      <w:rPr>
        <w:rFonts w:ascii="Symbol" w:hAnsi="Symbol" w:hint="default"/>
        <w:sz w:val="20"/>
      </w:rPr>
    </w:lvl>
    <w:lvl w:ilvl="7" w:tplc="FAF8B3D2" w:tentative="1">
      <w:start w:val="1"/>
      <w:numFmt w:val="bullet"/>
      <w:lvlText w:val=""/>
      <w:lvlJc w:val="left"/>
      <w:pPr>
        <w:tabs>
          <w:tab w:val="num" w:pos="5760"/>
        </w:tabs>
        <w:ind w:left="5760" w:hanging="360"/>
      </w:pPr>
      <w:rPr>
        <w:rFonts w:ascii="Symbol" w:hAnsi="Symbol" w:hint="default"/>
        <w:sz w:val="20"/>
      </w:rPr>
    </w:lvl>
    <w:lvl w:ilvl="8" w:tplc="EE3C1302"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EAC68F4"/>
    <w:multiLevelType w:val="hybridMultilevel"/>
    <w:tmpl w:val="50F0899E"/>
    <w:lvl w:ilvl="0" w:tplc="04090001">
      <w:start w:val="1"/>
      <w:numFmt w:val="bullet"/>
      <w:lvlText w:val=""/>
      <w:lvlJc w:val="left"/>
      <w:pPr>
        <w:ind w:left="740" w:hanging="360"/>
      </w:pPr>
      <w:rPr>
        <w:rFonts w:ascii="Symbol" w:hAnsi="Symbol" w:hint="default"/>
      </w:rPr>
    </w:lvl>
    <w:lvl w:ilvl="1" w:tplc="04090003" w:tentative="1">
      <w:start w:val="1"/>
      <w:numFmt w:val="bullet"/>
      <w:lvlText w:val="o"/>
      <w:lvlJc w:val="left"/>
      <w:pPr>
        <w:ind w:left="1460" w:hanging="360"/>
      </w:pPr>
      <w:rPr>
        <w:rFonts w:ascii="Courier New" w:hAnsi="Courier New" w:cs="Courier New" w:hint="default"/>
      </w:rPr>
    </w:lvl>
    <w:lvl w:ilvl="2" w:tplc="04090005" w:tentative="1">
      <w:start w:val="1"/>
      <w:numFmt w:val="bullet"/>
      <w:lvlText w:val=""/>
      <w:lvlJc w:val="left"/>
      <w:pPr>
        <w:ind w:left="2180" w:hanging="360"/>
      </w:pPr>
      <w:rPr>
        <w:rFonts w:ascii="Wingdings" w:hAnsi="Wingdings" w:hint="default"/>
      </w:rPr>
    </w:lvl>
    <w:lvl w:ilvl="3" w:tplc="04090001" w:tentative="1">
      <w:start w:val="1"/>
      <w:numFmt w:val="bullet"/>
      <w:lvlText w:val=""/>
      <w:lvlJc w:val="left"/>
      <w:pPr>
        <w:ind w:left="2900" w:hanging="360"/>
      </w:pPr>
      <w:rPr>
        <w:rFonts w:ascii="Symbol" w:hAnsi="Symbol" w:hint="default"/>
      </w:rPr>
    </w:lvl>
    <w:lvl w:ilvl="4" w:tplc="04090003" w:tentative="1">
      <w:start w:val="1"/>
      <w:numFmt w:val="bullet"/>
      <w:lvlText w:val="o"/>
      <w:lvlJc w:val="left"/>
      <w:pPr>
        <w:ind w:left="3620" w:hanging="360"/>
      </w:pPr>
      <w:rPr>
        <w:rFonts w:ascii="Courier New" w:hAnsi="Courier New" w:cs="Courier New" w:hint="default"/>
      </w:rPr>
    </w:lvl>
    <w:lvl w:ilvl="5" w:tplc="04090005" w:tentative="1">
      <w:start w:val="1"/>
      <w:numFmt w:val="bullet"/>
      <w:lvlText w:val=""/>
      <w:lvlJc w:val="left"/>
      <w:pPr>
        <w:ind w:left="4340" w:hanging="360"/>
      </w:pPr>
      <w:rPr>
        <w:rFonts w:ascii="Wingdings" w:hAnsi="Wingdings" w:hint="default"/>
      </w:rPr>
    </w:lvl>
    <w:lvl w:ilvl="6" w:tplc="04090001" w:tentative="1">
      <w:start w:val="1"/>
      <w:numFmt w:val="bullet"/>
      <w:lvlText w:val=""/>
      <w:lvlJc w:val="left"/>
      <w:pPr>
        <w:ind w:left="5060" w:hanging="360"/>
      </w:pPr>
      <w:rPr>
        <w:rFonts w:ascii="Symbol" w:hAnsi="Symbol" w:hint="default"/>
      </w:rPr>
    </w:lvl>
    <w:lvl w:ilvl="7" w:tplc="04090003" w:tentative="1">
      <w:start w:val="1"/>
      <w:numFmt w:val="bullet"/>
      <w:lvlText w:val="o"/>
      <w:lvlJc w:val="left"/>
      <w:pPr>
        <w:ind w:left="5780" w:hanging="360"/>
      </w:pPr>
      <w:rPr>
        <w:rFonts w:ascii="Courier New" w:hAnsi="Courier New" w:cs="Courier New" w:hint="default"/>
      </w:rPr>
    </w:lvl>
    <w:lvl w:ilvl="8" w:tplc="04090005" w:tentative="1">
      <w:start w:val="1"/>
      <w:numFmt w:val="bullet"/>
      <w:lvlText w:val=""/>
      <w:lvlJc w:val="left"/>
      <w:pPr>
        <w:ind w:left="6500" w:hanging="360"/>
      </w:pPr>
      <w:rPr>
        <w:rFonts w:ascii="Wingdings" w:hAnsi="Wingdings" w:hint="default"/>
      </w:rPr>
    </w:lvl>
  </w:abstractNum>
  <w:abstractNum w:abstractNumId="44" w15:restartNumberingAfterBreak="0">
    <w:nsid w:val="7F081EEC"/>
    <w:multiLevelType w:val="multilevel"/>
    <w:tmpl w:val="1938F3B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16cid:durableId="1099184110">
    <w:abstractNumId w:val="24"/>
  </w:num>
  <w:num w:numId="2" w16cid:durableId="1533612668">
    <w:abstractNumId w:val="6"/>
  </w:num>
  <w:num w:numId="3" w16cid:durableId="1346636714">
    <w:abstractNumId w:val="3"/>
  </w:num>
  <w:num w:numId="4" w16cid:durableId="1246185804">
    <w:abstractNumId w:val="41"/>
  </w:num>
  <w:num w:numId="5" w16cid:durableId="1647855080">
    <w:abstractNumId w:val="4"/>
  </w:num>
  <w:num w:numId="6" w16cid:durableId="740760791">
    <w:abstractNumId w:val="7"/>
  </w:num>
  <w:num w:numId="7" w16cid:durableId="691809059">
    <w:abstractNumId w:val="16"/>
  </w:num>
  <w:num w:numId="8" w16cid:durableId="1651790975">
    <w:abstractNumId w:val="28"/>
  </w:num>
  <w:num w:numId="9" w16cid:durableId="146828727">
    <w:abstractNumId w:val="20"/>
  </w:num>
  <w:num w:numId="10" w16cid:durableId="1905489597">
    <w:abstractNumId w:val="10"/>
  </w:num>
  <w:num w:numId="11" w16cid:durableId="1117214666">
    <w:abstractNumId w:val="34"/>
  </w:num>
  <w:num w:numId="12" w16cid:durableId="1466463171">
    <w:abstractNumId w:val="40"/>
  </w:num>
  <w:num w:numId="13" w16cid:durableId="117724696">
    <w:abstractNumId w:val="17"/>
  </w:num>
  <w:num w:numId="14" w16cid:durableId="95563518">
    <w:abstractNumId w:val="38"/>
  </w:num>
  <w:num w:numId="15" w16cid:durableId="1824663339">
    <w:abstractNumId w:val="22"/>
  </w:num>
  <w:num w:numId="16" w16cid:durableId="1951624928">
    <w:abstractNumId w:val="31"/>
  </w:num>
  <w:num w:numId="17" w16cid:durableId="36316699">
    <w:abstractNumId w:val="37"/>
  </w:num>
  <w:num w:numId="18" w16cid:durableId="194730756">
    <w:abstractNumId w:val="9"/>
  </w:num>
  <w:num w:numId="19" w16cid:durableId="1438214748">
    <w:abstractNumId w:val="26"/>
  </w:num>
  <w:num w:numId="20" w16cid:durableId="1799031682">
    <w:abstractNumId w:val="32"/>
  </w:num>
  <w:num w:numId="21" w16cid:durableId="1690835587">
    <w:abstractNumId w:val="23"/>
  </w:num>
  <w:num w:numId="22" w16cid:durableId="1284465229">
    <w:abstractNumId w:val="0"/>
  </w:num>
  <w:num w:numId="23" w16cid:durableId="1917131510">
    <w:abstractNumId w:val="25"/>
  </w:num>
  <w:num w:numId="24" w16cid:durableId="1168709708">
    <w:abstractNumId w:val="43"/>
  </w:num>
  <w:num w:numId="25" w16cid:durableId="1768035774">
    <w:abstractNumId w:val="39"/>
  </w:num>
  <w:num w:numId="26" w16cid:durableId="1161501441">
    <w:abstractNumId w:val="2"/>
  </w:num>
  <w:num w:numId="27" w16cid:durableId="1255481189">
    <w:abstractNumId w:val="18"/>
  </w:num>
  <w:num w:numId="28" w16cid:durableId="1655403681">
    <w:abstractNumId w:val="5"/>
  </w:num>
  <w:num w:numId="29" w16cid:durableId="1579944507">
    <w:abstractNumId w:val="14"/>
  </w:num>
  <w:num w:numId="30" w16cid:durableId="1132940099">
    <w:abstractNumId w:val="21"/>
  </w:num>
  <w:num w:numId="31" w16cid:durableId="373698941">
    <w:abstractNumId w:val="15"/>
  </w:num>
  <w:num w:numId="32" w16cid:durableId="916747092">
    <w:abstractNumId w:val="44"/>
  </w:num>
  <w:num w:numId="33" w16cid:durableId="306056720">
    <w:abstractNumId w:val="36"/>
  </w:num>
  <w:num w:numId="34" w16cid:durableId="2082675057">
    <w:abstractNumId w:val="19"/>
  </w:num>
  <w:num w:numId="35" w16cid:durableId="1433819068">
    <w:abstractNumId w:val="42"/>
  </w:num>
  <w:num w:numId="36" w16cid:durableId="1755203641">
    <w:abstractNumId w:val="1"/>
  </w:num>
  <w:num w:numId="37" w16cid:durableId="669869665">
    <w:abstractNumId w:val="29"/>
  </w:num>
  <w:num w:numId="38" w16cid:durableId="614362745">
    <w:abstractNumId w:val="35"/>
  </w:num>
  <w:num w:numId="39" w16cid:durableId="1187712736">
    <w:abstractNumId w:val="33"/>
  </w:num>
  <w:num w:numId="40" w16cid:durableId="341468806">
    <w:abstractNumId w:val="30"/>
  </w:num>
  <w:num w:numId="41" w16cid:durableId="1884511872">
    <w:abstractNumId w:val="11"/>
  </w:num>
  <w:num w:numId="42" w16cid:durableId="823670204">
    <w:abstractNumId w:val="12"/>
  </w:num>
  <w:num w:numId="43" w16cid:durableId="932711458">
    <w:abstractNumId w:val="13"/>
  </w:num>
  <w:num w:numId="44" w16cid:durableId="1699350255">
    <w:abstractNumId w:val="8"/>
  </w:num>
  <w:num w:numId="45" w16cid:durableId="260914011">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7C9"/>
    <w:rsid w:val="00003F77"/>
    <w:rsid w:val="0000402A"/>
    <w:rsid w:val="000041FB"/>
    <w:rsid w:val="000049E6"/>
    <w:rsid w:val="000051B7"/>
    <w:rsid w:val="00006D91"/>
    <w:rsid w:val="0000767B"/>
    <w:rsid w:val="00007A7F"/>
    <w:rsid w:val="00007FA9"/>
    <w:rsid w:val="00011955"/>
    <w:rsid w:val="00011B50"/>
    <w:rsid w:val="00011E45"/>
    <w:rsid w:val="00013754"/>
    <w:rsid w:val="00014D26"/>
    <w:rsid w:val="000173D8"/>
    <w:rsid w:val="00020CD8"/>
    <w:rsid w:val="0002148B"/>
    <w:rsid w:val="000218F9"/>
    <w:rsid w:val="000219C0"/>
    <w:rsid w:val="00022342"/>
    <w:rsid w:val="00024B7A"/>
    <w:rsid w:val="0002518A"/>
    <w:rsid w:val="00026409"/>
    <w:rsid w:val="000264F0"/>
    <w:rsid w:val="000269A3"/>
    <w:rsid w:val="00026FC8"/>
    <w:rsid w:val="00027095"/>
    <w:rsid w:val="000300EA"/>
    <w:rsid w:val="0003087D"/>
    <w:rsid w:val="00032036"/>
    <w:rsid w:val="000333B6"/>
    <w:rsid w:val="0003450E"/>
    <w:rsid w:val="00034BE3"/>
    <w:rsid w:val="00037095"/>
    <w:rsid w:val="000373CD"/>
    <w:rsid w:val="00040197"/>
    <w:rsid w:val="00041AD7"/>
    <w:rsid w:val="00045626"/>
    <w:rsid w:val="0004755D"/>
    <w:rsid w:val="00047950"/>
    <w:rsid w:val="0005088D"/>
    <w:rsid w:val="00051EC9"/>
    <w:rsid w:val="00056310"/>
    <w:rsid w:val="000572B2"/>
    <w:rsid w:val="000603BA"/>
    <w:rsid w:val="00061D13"/>
    <w:rsid w:val="00063064"/>
    <w:rsid w:val="0006542A"/>
    <w:rsid w:val="00065E9A"/>
    <w:rsid w:val="00066073"/>
    <w:rsid w:val="000663E3"/>
    <w:rsid w:val="000666C8"/>
    <w:rsid w:val="00066C09"/>
    <w:rsid w:val="00067928"/>
    <w:rsid w:val="000708E8"/>
    <w:rsid w:val="0007169A"/>
    <w:rsid w:val="000723E7"/>
    <w:rsid w:val="00073988"/>
    <w:rsid w:val="00074467"/>
    <w:rsid w:val="00074D3E"/>
    <w:rsid w:val="00075D3E"/>
    <w:rsid w:val="000774A3"/>
    <w:rsid w:val="000774FE"/>
    <w:rsid w:val="00077F0E"/>
    <w:rsid w:val="000801D3"/>
    <w:rsid w:val="000808A0"/>
    <w:rsid w:val="00084064"/>
    <w:rsid w:val="00084DB2"/>
    <w:rsid w:val="000858D8"/>
    <w:rsid w:val="00086F3A"/>
    <w:rsid w:val="00087378"/>
    <w:rsid w:val="00091E90"/>
    <w:rsid w:val="000925F7"/>
    <w:rsid w:val="0009263F"/>
    <w:rsid w:val="00092955"/>
    <w:rsid w:val="000930A3"/>
    <w:rsid w:val="00095182"/>
    <w:rsid w:val="000952C2"/>
    <w:rsid w:val="0009621B"/>
    <w:rsid w:val="00096732"/>
    <w:rsid w:val="000A0001"/>
    <w:rsid w:val="000A0941"/>
    <w:rsid w:val="000A1CCF"/>
    <w:rsid w:val="000A3892"/>
    <w:rsid w:val="000A4A9B"/>
    <w:rsid w:val="000A51B6"/>
    <w:rsid w:val="000A7A47"/>
    <w:rsid w:val="000A7DFE"/>
    <w:rsid w:val="000B153F"/>
    <w:rsid w:val="000B2A42"/>
    <w:rsid w:val="000B33ED"/>
    <w:rsid w:val="000B3709"/>
    <w:rsid w:val="000B3D21"/>
    <w:rsid w:val="000B3D64"/>
    <w:rsid w:val="000B3EDE"/>
    <w:rsid w:val="000B4369"/>
    <w:rsid w:val="000B4A3D"/>
    <w:rsid w:val="000B52C0"/>
    <w:rsid w:val="000B54AC"/>
    <w:rsid w:val="000B599B"/>
    <w:rsid w:val="000B6DF3"/>
    <w:rsid w:val="000B77DB"/>
    <w:rsid w:val="000C0A92"/>
    <w:rsid w:val="000C120E"/>
    <w:rsid w:val="000C1A87"/>
    <w:rsid w:val="000C2494"/>
    <w:rsid w:val="000C252D"/>
    <w:rsid w:val="000C2A20"/>
    <w:rsid w:val="000C2BC0"/>
    <w:rsid w:val="000C3583"/>
    <w:rsid w:val="000C3A57"/>
    <w:rsid w:val="000C46FB"/>
    <w:rsid w:val="000C5AD3"/>
    <w:rsid w:val="000C6648"/>
    <w:rsid w:val="000C6815"/>
    <w:rsid w:val="000C68BD"/>
    <w:rsid w:val="000C77F5"/>
    <w:rsid w:val="000C7F4F"/>
    <w:rsid w:val="000D2841"/>
    <w:rsid w:val="000D30CD"/>
    <w:rsid w:val="000D32D3"/>
    <w:rsid w:val="000D385B"/>
    <w:rsid w:val="000D431C"/>
    <w:rsid w:val="000D447F"/>
    <w:rsid w:val="000D59A8"/>
    <w:rsid w:val="000D686A"/>
    <w:rsid w:val="000D69A2"/>
    <w:rsid w:val="000D723D"/>
    <w:rsid w:val="000E0A6C"/>
    <w:rsid w:val="000E0ACB"/>
    <w:rsid w:val="000E107B"/>
    <w:rsid w:val="000E3E9E"/>
    <w:rsid w:val="000E5780"/>
    <w:rsid w:val="000E77EF"/>
    <w:rsid w:val="000E7B32"/>
    <w:rsid w:val="000F05CD"/>
    <w:rsid w:val="000F0C13"/>
    <w:rsid w:val="000F0CF3"/>
    <w:rsid w:val="000F334B"/>
    <w:rsid w:val="000F4AFB"/>
    <w:rsid w:val="000F5325"/>
    <w:rsid w:val="000F7F3F"/>
    <w:rsid w:val="0010119B"/>
    <w:rsid w:val="00107132"/>
    <w:rsid w:val="001079A8"/>
    <w:rsid w:val="00107F81"/>
    <w:rsid w:val="00110E4A"/>
    <w:rsid w:val="00111B6D"/>
    <w:rsid w:val="00112DBB"/>
    <w:rsid w:val="00112E90"/>
    <w:rsid w:val="001131DA"/>
    <w:rsid w:val="00114E97"/>
    <w:rsid w:val="00115C49"/>
    <w:rsid w:val="00115FCA"/>
    <w:rsid w:val="001162DE"/>
    <w:rsid w:val="00120F21"/>
    <w:rsid w:val="00122993"/>
    <w:rsid w:val="00123877"/>
    <w:rsid w:val="00124073"/>
    <w:rsid w:val="00124CF7"/>
    <w:rsid w:val="00130260"/>
    <w:rsid w:val="00130D4B"/>
    <w:rsid w:val="00131079"/>
    <w:rsid w:val="00132333"/>
    <w:rsid w:val="00133742"/>
    <w:rsid w:val="00134663"/>
    <w:rsid w:val="00135AD2"/>
    <w:rsid w:val="00135DB6"/>
    <w:rsid w:val="00137EAB"/>
    <w:rsid w:val="00140CB2"/>
    <w:rsid w:val="00140EEC"/>
    <w:rsid w:val="00141195"/>
    <w:rsid w:val="00141486"/>
    <w:rsid w:val="00141B26"/>
    <w:rsid w:val="0014204E"/>
    <w:rsid w:val="001423A4"/>
    <w:rsid w:val="0014264F"/>
    <w:rsid w:val="00142670"/>
    <w:rsid w:val="00143391"/>
    <w:rsid w:val="00143AA0"/>
    <w:rsid w:val="00143DD7"/>
    <w:rsid w:val="00144708"/>
    <w:rsid w:val="0014503A"/>
    <w:rsid w:val="0014535A"/>
    <w:rsid w:val="00146164"/>
    <w:rsid w:val="0014665A"/>
    <w:rsid w:val="00146915"/>
    <w:rsid w:val="001479F7"/>
    <w:rsid w:val="001503BF"/>
    <w:rsid w:val="00151836"/>
    <w:rsid w:val="00152B04"/>
    <w:rsid w:val="00155326"/>
    <w:rsid w:val="00155AB3"/>
    <w:rsid w:val="00155CD3"/>
    <w:rsid w:val="00157F8C"/>
    <w:rsid w:val="0016007A"/>
    <w:rsid w:val="0016096F"/>
    <w:rsid w:val="00163A79"/>
    <w:rsid w:val="00164E33"/>
    <w:rsid w:val="00166254"/>
    <w:rsid w:val="00166CB7"/>
    <w:rsid w:val="00170C80"/>
    <w:rsid w:val="001722FC"/>
    <w:rsid w:val="001757F2"/>
    <w:rsid w:val="00175B76"/>
    <w:rsid w:val="001767FD"/>
    <w:rsid w:val="00176F4B"/>
    <w:rsid w:val="00177419"/>
    <w:rsid w:val="00180D2F"/>
    <w:rsid w:val="00180DC7"/>
    <w:rsid w:val="0018211C"/>
    <w:rsid w:val="001823A6"/>
    <w:rsid w:val="00182661"/>
    <w:rsid w:val="00182F60"/>
    <w:rsid w:val="00183E3E"/>
    <w:rsid w:val="001866DC"/>
    <w:rsid w:val="00186838"/>
    <w:rsid w:val="00187705"/>
    <w:rsid w:val="0018781D"/>
    <w:rsid w:val="00187A79"/>
    <w:rsid w:val="00190959"/>
    <w:rsid w:val="00192FCC"/>
    <w:rsid w:val="00193257"/>
    <w:rsid w:val="00193510"/>
    <w:rsid w:val="00193F40"/>
    <w:rsid w:val="0019451F"/>
    <w:rsid w:val="00195BCE"/>
    <w:rsid w:val="00197199"/>
    <w:rsid w:val="00197618"/>
    <w:rsid w:val="00197BD2"/>
    <w:rsid w:val="00197DED"/>
    <w:rsid w:val="00197EDE"/>
    <w:rsid w:val="001A435D"/>
    <w:rsid w:val="001A60EA"/>
    <w:rsid w:val="001A6B78"/>
    <w:rsid w:val="001A74D1"/>
    <w:rsid w:val="001B18C7"/>
    <w:rsid w:val="001B249B"/>
    <w:rsid w:val="001B2CC2"/>
    <w:rsid w:val="001B32C6"/>
    <w:rsid w:val="001B3935"/>
    <w:rsid w:val="001B39EA"/>
    <w:rsid w:val="001B5083"/>
    <w:rsid w:val="001B60A9"/>
    <w:rsid w:val="001B77A6"/>
    <w:rsid w:val="001C060F"/>
    <w:rsid w:val="001C0641"/>
    <w:rsid w:val="001C1EC9"/>
    <w:rsid w:val="001C2036"/>
    <w:rsid w:val="001C2476"/>
    <w:rsid w:val="001C2BA7"/>
    <w:rsid w:val="001C2EE4"/>
    <w:rsid w:val="001C3543"/>
    <w:rsid w:val="001C525C"/>
    <w:rsid w:val="001C62B8"/>
    <w:rsid w:val="001D0DC9"/>
    <w:rsid w:val="001D2E4D"/>
    <w:rsid w:val="001D431D"/>
    <w:rsid w:val="001D5947"/>
    <w:rsid w:val="001D6964"/>
    <w:rsid w:val="001D6E15"/>
    <w:rsid w:val="001E1343"/>
    <w:rsid w:val="001E2796"/>
    <w:rsid w:val="001E359C"/>
    <w:rsid w:val="001E391A"/>
    <w:rsid w:val="001E4E23"/>
    <w:rsid w:val="001E5FBE"/>
    <w:rsid w:val="001E6016"/>
    <w:rsid w:val="001F02D2"/>
    <w:rsid w:val="001F0E01"/>
    <w:rsid w:val="001F10D0"/>
    <w:rsid w:val="001F1B08"/>
    <w:rsid w:val="001F25E9"/>
    <w:rsid w:val="001F2874"/>
    <w:rsid w:val="001F33E4"/>
    <w:rsid w:val="001F358D"/>
    <w:rsid w:val="001F5456"/>
    <w:rsid w:val="001F5647"/>
    <w:rsid w:val="001F5716"/>
    <w:rsid w:val="001F5ADD"/>
    <w:rsid w:val="001F5C52"/>
    <w:rsid w:val="001F6AF3"/>
    <w:rsid w:val="001F6EF9"/>
    <w:rsid w:val="001F72E1"/>
    <w:rsid w:val="001F79F3"/>
    <w:rsid w:val="00201388"/>
    <w:rsid w:val="002022D8"/>
    <w:rsid w:val="002023CD"/>
    <w:rsid w:val="00203622"/>
    <w:rsid w:val="002039C5"/>
    <w:rsid w:val="00203EC9"/>
    <w:rsid w:val="00206F8C"/>
    <w:rsid w:val="0020703E"/>
    <w:rsid w:val="00207595"/>
    <w:rsid w:val="00210417"/>
    <w:rsid w:val="00210517"/>
    <w:rsid w:val="0021088A"/>
    <w:rsid w:val="002117D6"/>
    <w:rsid w:val="0021284B"/>
    <w:rsid w:val="0021339B"/>
    <w:rsid w:val="002138C5"/>
    <w:rsid w:val="00214688"/>
    <w:rsid w:val="00214C78"/>
    <w:rsid w:val="00215D2E"/>
    <w:rsid w:val="00217489"/>
    <w:rsid w:val="00217523"/>
    <w:rsid w:val="002210F2"/>
    <w:rsid w:val="002212C1"/>
    <w:rsid w:val="00221614"/>
    <w:rsid w:val="00221E24"/>
    <w:rsid w:val="00222577"/>
    <w:rsid w:val="00222642"/>
    <w:rsid w:val="00222908"/>
    <w:rsid w:val="00222C4C"/>
    <w:rsid w:val="002244C2"/>
    <w:rsid w:val="00225201"/>
    <w:rsid w:val="002279D8"/>
    <w:rsid w:val="002314EF"/>
    <w:rsid w:val="00231990"/>
    <w:rsid w:val="00231EE3"/>
    <w:rsid w:val="002335DF"/>
    <w:rsid w:val="00235F7B"/>
    <w:rsid w:val="0023666E"/>
    <w:rsid w:val="0023734D"/>
    <w:rsid w:val="00237EE1"/>
    <w:rsid w:val="00241897"/>
    <w:rsid w:val="00243031"/>
    <w:rsid w:val="00243833"/>
    <w:rsid w:val="00243D20"/>
    <w:rsid w:val="00246C02"/>
    <w:rsid w:val="00246E08"/>
    <w:rsid w:val="00246F02"/>
    <w:rsid w:val="00247AFE"/>
    <w:rsid w:val="00250D06"/>
    <w:rsid w:val="00252B4A"/>
    <w:rsid w:val="00252F82"/>
    <w:rsid w:val="0025408A"/>
    <w:rsid w:val="0025492D"/>
    <w:rsid w:val="00254FED"/>
    <w:rsid w:val="0025617C"/>
    <w:rsid w:val="00256A3B"/>
    <w:rsid w:val="00257073"/>
    <w:rsid w:val="00260A0D"/>
    <w:rsid w:val="002623A1"/>
    <w:rsid w:val="002632B3"/>
    <w:rsid w:val="002639FF"/>
    <w:rsid w:val="00264BD0"/>
    <w:rsid w:val="002667C9"/>
    <w:rsid w:val="00266902"/>
    <w:rsid w:val="00266F46"/>
    <w:rsid w:val="00272345"/>
    <w:rsid w:val="002726C0"/>
    <w:rsid w:val="002727DA"/>
    <w:rsid w:val="0027457F"/>
    <w:rsid w:val="002754BB"/>
    <w:rsid w:val="0027580C"/>
    <w:rsid w:val="00275A1D"/>
    <w:rsid w:val="00275C94"/>
    <w:rsid w:val="002767D7"/>
    <w:rsid w:val="00277F6E"/>
    <w:rsid w:val="002805CD"/>
    <w:rsid w:val="00280BE5"/>
    <w:rsid w:val="0028158A"/>
    <w:rsid w:val="00282D5E"/>
    <w:rsid w:val="00283D9B"/>
    <w:rsid w:val="002842F2"/>
    <w:rsid w:val="00284F58"/>
    <w:rsid w:val="002875BC"/>
    <w:rsid w:val="00290314"/>
    <w:rsid w:val="00291260"/>
    <w:rsid w:val="00291A88"/>
    <w:rsid w:val="002946B5"/>
    <w:rsid w:val="002956ED"/>
    <w:rsid w:val="002957D9"/>
    <w:rsid w:val="00296430"/>
    <w:rsid w:val="002979FF"/>
    <w:rsid w:val="002A0FFF"/>
    <w:rsid w:val="002A1E7A"/>
    <w:rsid w:val="002A2627"/>
    <w:rsid w:val="002A2947"/>
    <w:rsid w:val="002A2B2F"/>
    <w:rsid w:val="002A4A59"/>
    <w:rsid w:val="002A4AC7"/>
    <w:rsid w:val="002A4D57"/>
    <w:rsid w:val="002B03EA"/>
    <w:rsid w:val="002B12AB"/>
    <w:rsid w:val="002B13D4"/>
    <w:rsid w:val="002B17DC"/>
    <w:rsid w:val="002B1B61"/>
    <w:rsid w:val="002B55E6"/>
    <w:rsid w:val="002B596D"/>
    <w:rsid w:val="002B5FF0"/>
    <w:rsid w:val="002B6F4C"/>
    <w:rsid w:val="002B70FF"/>
    <w:rsid w:val="002B7196"/>
    <w:rsid w:val="002C168A"/>
    <w:rsid w:val="002C48F5"/>
    <w:rsid w:val="002C4A72"/>
    <w:rsid w:val="002C66F7"/>
    <w:rsid w:val="002C6990"/>
    <w:rsid w:val="002D0C41"/>
    <w:rsid w:val="002D12E5"/>
    <w:rsid w:val="002D1BC1"/>
    <w:rsid w:val="002D2075"/>
    <w:rsid w:val="002D28F7"/>
    <w:rsid w:val="002D2DC8"/>
    <w:rsid w:val="002D5EEA"/>
    <w:rsid w:val="002D6879"/>
    <w:rsid w:val="002D6AAC"/>
    <w:rsid w:val="002D7151"/>
    <w:rsid w:val="002E0CC0"/>
    <w:rsid w:val="002E2335"/>
    <w:rsid w:val="002E2786"/>
    <w:rsid w:val="002E45F3"/>
    <w:rsid w:val="002E66E7"/>
    <w:rsid w:val="002E6852"/>
    <w:rsid w:val="002E6C66"/>
    <w:rsid w:val="002E75A0"/>
    <w:rsid w:val="002E7824"/>
    <w:rsid w:val="002F25C9"/>
    <w:rsid w:val="002F2B57"/>
    <w:rsid w:val="002F391E"/>
    <w:rsid w:val="002F3BCB"/>
    <w:rsid w:val="002F53D1"/>
    <w:rsid w:val="002F5FCF"/>
    <w:rsid w:val="002F72BC"/>
    <w:rsid w:val="003020EE"/>
    <w:rsid w:val="00303F9D"/>
    <w:rsid w:val="003044D5"/>
    <w:rsid w:val="00305277"/>
    <w:rsid w:val="00305D97"/>
    <w:rsid w:val="00306549"/>
    <w:rsid w:val="00306BC1"/>
    <w:rsid w:val="00306F07"/>
    <w:rsid w:val="003071E1"/>
    <w:rsid w:val="00307D83"/>
    <w:rsid w:val="0031147E"/>
    <w:rsid w:val="00311704"/>
    <w:rsid w:val="00312D36"/>
    <w:rsid w:val="00313438"/>
    <w:rsid w:val="0031385E"/>
    <w:rsid w:val="00313B9B"/>
    <w:rsid w:val="00314CC5"/>
    <w:rsid w:val="00315545"/>
    <w:rsid w:val="003163F9"/>
    <w:rsid w:val="00316574"/>
    <w:rsid w:val="003169DC"/>
    <w:rsid w:val="00316EF9"/>
    <w:rsid w:val="00317F23"/>
    <w:rsid w:val="00317FA3"/>
    <w:rsid w:val="00320421"/>
    <w:rsid w:val="0032066B"/>
    <w:rsid w:val="0032091F"/>
    <w:rsid w:val="00320B9B"/>
    <w:rsid w:val="00320C50"/>
    <w:rsid w:val="00323724"/>
    <w:rsid w:val="00325DC0"/>
    <w:rsid w:val="00325E7A"/>
    <w:rsid w:val="0032764C"/>
    <w:rsid w:val="00327BE0"/>
    <w:rsid w:val="003304C7"/>
    <w:rsid w:val="00330CA5"/>
    <w:rsid w:val="0033241A"/>
    <w:rsid w:val="00332A6F"/>
    <w:rsid w:val="00333AD8"/>
    <w:rsid w:val="00335C3D"/>
    <w:rsid w:val="00335F97"/>
    <w:rsid w:val="00336678"/>
    <w:rsid w:val="00336A5E"/>
    <w:rsid w:val="00337AF5"/>
    <w:rsid w:val="003413DC"/>
    <w:rsid w:val="00341404"/>
    <w:rsid w:val="00341D86"/>
    <w:rsid w:val="00341ED1"/>
    <w:rsid w:val="003426ED"/>
    <w:rsid w:val="00342D8F"/>
    <w:rsid w:val="00343113"/>
    <w:rsid w:val="00345181"/>
    <w:rsid w:val="003456A6"/>
    <w:rsid w:val="00345B84"/>
    <w:rsid w:val="00346799"/>
    <w:rsid w:val="00347D45"/>
    <w:rsid w:val="00352AF4"/>
    <w:rsid w:val="0035325B"/>
    <w:rsid w:val="00353CEA"/>
    <w:rsid w:val="00354449"/>
    <w:rsid w:val="0035572B"/>
    <w:rsid w:val="0035590E"/>
    <w:rsid w:val="00356197"/>
    <w:rsid w:val="00356ACD"/>
    <w:rsid w:val="00362B36"/>
    <w:rsid w:val="00363540"/>
    <w:rsid w:val="003639BF"/>
    <w:rsid w:val="00372839"/>
    <w:rsid w:val="00373C4B"/>
    <w:rsid w:val="00373D23"/>
    <w:rsid w:val="003744DF"/>
    <w:rsid w:val="003749FA"/>
    <w:rsid w:val="00375BA8"/>
    <w:rsid w:val="00376275"/>
    <w:rsid w:val="003764B2"/>
    <w:rsid w:val="003772DD"/>
    <w:rsid w:val="003775E1"/>
    <w:rsid w:val="0037776D"/>
    <w:rsid w:val="00377C8E"/>
    <w:rsid w:val="0038019C"/>
    <w:rsid w:val="003803E0"/>
    <w:rsid w:val="00381083"/>
    <w:rsid w:val="003819F5"/>
    <w:rsid w:val="00383AC5"/>
    <w:rsid w:val="00384F59"/>
    <w:rsid w:val="00386BB4"/>
    <w:rsid w:val="00386DDB"/>
    <w:rsid w:val="003903A8"/>
    <w:rsid w:val="0039150C"/>
    <w:rsid w:val="00391520"/>
    <w:rsid w:val="003926F7"/>
    <w:rsid w:val="00394C46"/>
    <w:rsid w:val="0039542C"/>
    <w:rsid w:val="00396A44"/>
    <w:rsid w:val="0039735F"/>
    <w:rsid w:val="00397C58"/>
    <w:rsid w:val="003A0083"/>
    <w:rsid w:val="003A07F8"/>
    <w:rsid w:val="003A12BA"/>
    <w:rsid w:val="003A1360"/>
    <w:rsid w:val="003A23B7"/>
    <w:rsid w:val="003A4F94"/>
    <w:rsid w:val="003A5127"/>
    <w:rsid w:val="003A69A9"/>
    <w:rsid w:val="003B1248"/>
    <w:rsid w:val="003B40F2"/>
    <w:rsid w:val="003B4FCF"/>
    <w:rsid w:val="003B5BBC"/>
    <w:rsid w:val="003B5FF6"/>
    <w:rsid w:val="003B6034"/>
    <w:rsid w:val="003B6CED"/>
    <w:rsid w:val="003C0198"/>
    <w:rsid w:val="003C0DDD"/>
    <w:rsid w:val="003C0E7D"/>
    <w:rsid w:val="003C1812"/>
    <w:rsid w:val="003C2375"/>
    <w:rsid w:val="003C493F"/>
    <w:rsid w:val="003C62E2"/>
    <w:rsid w:val="003C6A92"/>
    <w:rsid w:val="003C7CD8"/>
    <w:rsid w:val="003D0B0F"/>
    <w:rsid w:val="003D0BCF"/>
    <w:rsid w:val="003D0C9E"/>
    <w:rsid w:val="003D1756"/>
    <w:rsid w:val="003D1835"/>
    <w:rsid w:val="003D18F0"/>
    <w:rsid w:val="003D1A5C"/>
    <w:rsid w:val="003D1BAC"/>
    <w:rsid w:val="003D2167"/>
    <w:rsid w:val="003D2496"/>
    <w:rsid w:val="003D3CA0"/>
    <w:rsid w:val="003D5ECF"/>
    <w:rsid w:val="003D64DB"/>
    <w:rsid w:val="003D691D"/>
    <w:rsid w:val="003E007E"/>
    <w:rsid w:val="003E0245"/>
    <w:rsid w:val="003E098D"/>
    <w:rsid w:val="003E1154"/>
    <w:rsid w:val="003E16FA"/>
    <w:rsid w:val="003E1730"/>
    <w:rsid w:val="003E1EA6"/>
    <w:rsid w:val="003E2079"/>
    <w:rsid w:val="003E28F4"/>
    <w:rsid w:val="003E2B65"/>
    <w:rsid w:val="003E4824"/>
    <w:rsid w:val="003E4C85"/>
    <w:rsid w:val="003E5F03"/>
    <w:rsid w:val="003E684D"/>
    <w:rsid w:val="003E6EFA"/>
    <w:rsid w:val="003E75F2"/>
    <w:rsid w:val="003E7D86"/>
    <w:rsid w:val="003F0221"/>
    <w:rsid w:val="003F0388"/>
    <w:rsid w:val="003F27D3"/>
    <w:rsid w:val="003F3A07"/>
    <w:rsid w:val="003F3B2F"/>
    <w:rsid w:val="003F6EB3"/>
    <w:rsid w:val="003F7A50"/>
    <w:rsid w:val="003F7A53"/>
    <w:rsid w:val="003F7F42"/>
    <w:rsid w:val="0040178B"/>
    <w:rsid w:val="00402132"/>
    <w:rsid w:val="00403288"/>
    <w:rsid w:val="004048A3"/>
    <w:rsid w:val="00404A61"/>
    <w:rsid w:val="00405014"/>
    <w:rsid w:val="00405D1A"/>
    <w:rsid w:val="00406AE2"/>
    <w:rsid w:val="00406B0B"/>
    <w:rsid w:val="00406C5B"/>
    <w:rsid w:val="00410C89"/>
    <w:rsid w:val="00412E7D"/>
    <w:rsid w:val="00413348"/>
    <w:rsid w:val="00414504"/>
    <w:rsid w:val="00414842"/>
    <w:rsid w:val="00414FB7"/>
    <w:rsid w:val="004153F1"/>
    <w:rsid w:val="00415ABB"/>
    <w:rsid w:val="00415FC8"/>
    <w:rsid w:val="004170E7"/>
    <w:rsid w:val="00421F20"/>
    <w:rsid w:val="00422E2F"/>
    <w:rsid w:val="00424F01"/>
    <w:rsid w:val="004258A5"/>
    <w:rsid w:val="00425DDB"/>
    <w:rsid w:val="00425E68"/>
    <w:rsid w:val="004272D9"/>
    <w:rsid w:val="00427C3E"/>
    <w:rsid w:val="00430EE8"/>
    <w:rsid w:val="0043145D"/>
    <w:rsid w:val="0043282B"/>
    <w:rsid w:val="00432E28"/>
    <w:rsid w:val="004332CD"/>
    <w:rsid w:val="00433F66"/>
    <w:rsid w:val="00434F91"/>
    <w:rsid w:val="0043521B"/>
    <w:rsid w:val="00435CF1"/>
    <w:rsid w:val="0043662D"/>
    <w:rsid w:val="0044371F"/>
    <w:rsid w:val="00445891"/>
    <w:rsid w:val="00445BD6"/>
    <w:rsid w:val="00450544"/>
    <w:rsid w:val="0045231B"/>
    <w:rsid w:val="004524AD"/>
    <w:rsid w:val="004526DF"/>
    <w:rsid w:val="00452FD7"/>
    <w:rsid w:val="004530BD"/>
    <w:rsid w:val="0045337B"/>
    <w:rsid w:val="00453D5B"/>
    <w:rsid w:val="0045410F"/>
    <w:rsid w:val="00455EF0"/>
    <w:rsid w:val="004563C7"/>
    <w:rsid w:val="00457BD7"/>
    <w:rsid w:val="004603A6"/>
    <w:rsid w:val="0046110E"/>
    <w:rsid w:val="004612CC"/>
    <w:rsid w:val="004612FE"/>
    <w:rsid w:val="00462DE7"/>
    <w:rsid w:val="00462DFC"/>
    <w:rsid w:val="0046409F"/>
    <w:rsid w:val="004641E6"/>
    <w:rsid w:val="00464A3F"/>
    <w:rsid w:val="00464FF8"/>
    <w:rsid w:val="0046533F"/>
    <w:rsid w:val="00467535"/>
    <w:rsid w:val="00467F02"/>
    <w:rsid w:val="00470248"/>
    <w:rsid w:val="00470699"/>
    <w:rsid w:val="00470A5B"/>
    <w:rsid w:val="004714FA"/>
    <w:rsid w:val="00473162"/>
    <w:rsid w:val="004731F8"/>
    <w:rsid w:val="004735B9"/>
    <w:rsid w:val="00473B4F"/>
    <w:rsid w:val="004743A3"/>
    <w:rsid w:val="00474CAB"/>
    <w:rsid w:val="00475F24"/>
    <w:rsid w:val="00475FC2"/>
    <w:rsid w:val="00477DDC"/>
    <w:rsid w:val="00480391"/>
    <w:rsid w:val="00481983"/>
    <w:rsid w:val="00482044"/>
    <w:rsid w:val="00486F33"/>
    <w:rsid w:val="00487F18"/>
    <w:rsid w:val="00487F62"/>
    <w:rsid w:val="0049061D"/>
    <w:rsid w:val="00490F99"/>
    <w:rsid w:val="00490FA1"/>
    <w:rsid w:val="004913B5"/>
    <w:rsid w:val="0049145B"/>
    <w:rsid w:val="004919C2"/>
    <w:rsid w:val="00491BCC"/>
    <w:rsid w:val="00492076"/>
    <w:rsid w:val="00492D3E"/>
    <w:rsid w:val="00493BB7"/>
    <w:rsid w:val="00494445"/>
    <w:rsid w:val="00494A44"/>
    <w:rsid w:val="004956B1"/>
    <w:rsid w:val="0049757C"/>
    <w:rsid w:val="00497859"/>
    <w:rsid w:val="004A00F5"/>
    <w:rsid w:val="004A05C6"/>
    <w:rsid w:val="004A0CB6"/>
    <w:rsid w:val="004A116B"/>
    <w:rsid w:val="004A129D"/>
    <w:rsid w:val="004A1E6E"/>
    <w:rsid w:val="004A1EBB"/>
    <w:rsid w:val="004A2556"/>
    <w:rsid w:val="004A3917"/>
    <w:rsid w:val="004A3A55"/>
    <w:rsid w:val="004A4795"/>
    <w:rsid w:val="004A529B"/>
    <w:rsid w:val="004A607C"/>
    <w:rsid w:val="004A6582"/>
    <w:rsid w:val="004A67B6"/>
    <w:rsid w:val="004A693D"/>
    <w:rsid w:val="004A74F9"/>
    <w:rsid w:val="004B1726"/>
    <w:rsid w:val="004B1C76"/>
    <w:rsid w:val="004B2BF9"/>
    <w:rsid w:val="004B2EAF"/>
    <w:rsid w:val="004B4236"/>
    <w:rsid w:val="004B494D"/>
    <w:rsid w:val="004B613E"/>
    <w:rsid w:val="004B6996"/>
    <w:rsid w:val="004B7011"/>
    <w:rsid w:val="004C0D02"/>
    <w:rsid w:val="004C0F94"/>
    <w:rsid w:val="004C3CFA"/>
    <w:rsid w:val="004C404B"/>
    <w:rsid w:val="004C487C"/>
    <w:rsid w:val="004C593B"/>
    <w:rsid w:val="004C6274"/>
    <w:rsid w:val="004C696C"/>
    <w:rsid w:val="004D07BF"/>
    <w:rsid w:val="004D1771"/>
    <w:rsid w:val="004D3C0A"/>
    <w:rsid w:val="004D5853"/>
    <w:rsid w:val="004D622E"/>
    <w:rsid w:val="004D6405"/>
    <w:rsid w:val="004D756C"/>
    <w:rsid w:val="004D783A"/>
    <w:rsid w:val="004D7DEF"/>
    <w:rsid w:val="004E06A0"/>
    <w:rsid w:val="004E0A6A"/>
    <w:rsid w:val="004E11B3"/>
    <w:rsid w:val="004E2439"/>
    <w:rsid w:val="004E2A2C"/>
    <w:rsid w:val="004E3311"/>
    <w:rsid w:val="004E4261"/>
    <w:rsid w:val="004E5C08"/>
    <w:rsid w:val="004E6A8F"/>
    <w:rsid w:val="004E6B33"/>
    <w:rsid w:val="004F1C8E"/>
    <w:rsid w:val="004F2705"/>
    <w:rsid w:val="004F295C"/>
    <w:rsid w:val="004F32C7"/>
    <w:rsid w:val="004F333D"/>
    <w:rsid w:val="004F3FFE"/>
    <w:rsid w:val="004F49F1"/>
    <w:rsid w:val="004F52BD"/>
    <w:rsid w:val="004F62FE"/>
    <w:rsid w:val="0050188C"/>
    <w:rsid w:val="00502745"/>
    <w:rsid w:val="00502D89"/>
    <w:rsid w:val="00504D44"/>
    <w:rsid w:val="00504D5A"/>
    <w:rsid w:val="005064EB"/>
    <w:rsid w:val="00506ADC"/>
    <w:rsid w:val="00506CC2"/>
    <w:rsid w:val="00510CD5"/>
    <w:rsid w:val="005115CF"/>
    <w:rsid w:val="00513920"/>
    <w:rsid w:val="00513CD9"/>
    <w:rsid w:val="00513D32"/>
    <w:rsid w:val="00514A8F"/>
    <w:rsid w:val="00516E90"/>
    <w:rsid w:val="00516FB1"/>
    <w:rsid w:val="0051768F"/>
    <w:rsid w:val="00517EE5"/>
    <w:rsid w:val="005204B2"/>
    <w:rsid w:val="00521BD9"/>
    <w:rsid w:val="00522777"/>
    <w:rsid w:val="00523AE6"/>
    <w:rsid w:val="00523C25"/>
    <w:rsid w:val="00524AA6"/>
    <w:rsid w:val="0052522A"/>
    <w:rsid w:val="00525B11"/>
    <w:rsid w:val="00525D53"/>
    <w:rsid w:val="00532289"/>
    <w:rsid w:val="0053283F"/>
    <w:rsid w:val="00533606"/>
    <w:rsid w:val="00533CB9"/>
    <w:rsid w:val="00535861"/>
    <w:rsid w:val="0053645C"/>
    <w:rsid w:val="00536631"/>
    <w:rsid w:val="00537FE2"/>
    <w:rsid w:val="0054056B"/>
    <w:rsid w:val="0054170B"/>
    <w:rsid w:val="00541E6A"/>
    <w:rsid w:val="00542AA4"/>
    <w:rsid w:val="00543451"/>
    <w:rsid w:val="005442B2"/>
    <w:rsid w:val="0054449B"/>
    <w:rsid w:val="00545803"/>
    <w:rsid w:val="00545807"/>
    <w:rsid w:val="0054640A"/>
    <w:rsid w:val="0054660C"/>
    <w:rsid w:val="005507A6"/>
    <w:rsid w:val="005508BE"/>
    <w:rsid w:val="00551301"/>
    <w:rsid w:val="00552D9B"/>
    <w:rsid w:val="00553C60"/>
    <w:rsid w:val="00555076"/>
    <w:rsid w:val="0055527E"/>
    <w:rsid w:val="0055560C"/>
    <w:rsid w:val="005568CF"/>
    <w:rsid w:val="0055722B"/>
    <w:rsid w:val="00557DDA"/>
    <w:rsid w:val="00560222"/>
    <w:rsid w:val="005606B9"/>
    <w:rsid w:val="00560E2D"/>
    <w:rsid w:val="0056231E"/>
    <w:rsid w:val="00563D30"/>
    <w:rsid w:val="005645B4"/>
    <w:rsid w:val="005645FB"/>
    <w:rsid w:val="0056641D"/>
    <w:rsid w:val="00566FEF"/>
    <w:rsid w:val="005701FF"/>
    <w:rsid w:val="005715BB"/>
    <w:rsid w:val="00571808"/>
    <w:rsid w:val="00571E83"/>
    <w:rsid w:val="00572802"/>
    <w:rsid w:val="00574AEB"/>
    <w:rsid w:val="00576FA0"/>
    <w:rsid w:val="00577727"/>
    <w:rsid w:val="00580200"/>
    <w:rsid w:val="00580441"/>
    <w:rsid w:val="0058123D"/>
    <w:rsid w:val="00581774"/>
    <w:rsid w:val="00582181"/>
    <w:rsid w:val="005823FC"/>
    <w:rsid w:val="0058277D"/>
    <w:rsid w:val="00583B98"/>
    <w:rsid w:val="00584D8C"/>
    <w:rsid w:val="00585069"/>
    <w:rsid w:val="005850DC"/>
    <w:rsid w:val="00585B92"/>
    <w:rsid w:val="00586A64"/>
    <w:rsid w:val="00587C9D"/>
    <w:rsid w:val="00587CFC"/>
    <w:rsid w:val="00590402"/>
    <w:rsid w:val="00590650"/>
    <w:rsid w:val="005909B8"/>
    <w:rsid w:val="00591A5E"/>
    <w:rsid w:val="00591C49"/>
    <w:rsid w:val="00591D53"/>
    <w:rsid w:val="00591D6B"/>
    <w:rsid w:val="00593EA9"/>
    <w:rsid w:val="00594356"/>
    <w:rsid w:val="005949D8"/>
    <w:rsid w:val="00595493"/>
    <w:rsid w:val="00595910"/>
    <w:rsid w:val="00597A0A"/>
    <w:rsid w:val="005A0215"/>
    <w:rsid w:val="005A0AEF"/>
    <w:rsid w:val="005A121B"/>
    <w:rsid w:val="005A1966"/>
    <w:rsid w:val="005A4B3D"/>
    <w:rsid w:val="005A5300"/>
    <w:rsid w:val="005A5638"/>
    <w:rsid w:val="005A67C4"/>
    <w:rsid w:val="005A7086"/>
    <w:rsid w:val="005A7EF9"/>
    <w:rsid w:val="005B16B7"/>
    <w:rsid w:val="005B2962"/>
    <w:rsid w:val="005B3829"/>
    <w:rsid w:val="005B39FD"/>
    <w:rsid w:val="005B3A50"/>
    <w:rsid w:val="005B4568"/>
    <w:rsid w:val="005B4A41"/>
    <w:rsid w:val="005B566A"/>
    <w:rsid w:val="005B6506"/>
    <w:rsid w:val="005B6FA9"/>
    <w:rsid w:val="005B7B38"/>
    <w:rsid w:val="005C02C1"/>
    <w:rsid w:val="005C06B1"/>
    <w:rsid w:val="005C0990"/>
    <w:rsid w:val="005C0C12"/>
    <w:rsid w:val="005C0F7A"/>
    <w:rsid w:val="005C290C"/>
    <w:rsid w:val="005C30B3"/>
    <w:rsid w:val="005C41BB"/>
    <w:rsid w:val="005C43A5"/>
    <w:rsid w:val="005C465C"/>
    <w:rsid w:val="005C535F"/>
    <w:rsid w:val="005C68BC"/>
    <w:rsid w:val="005C7820"/>
    <w:rsid w:val="005D03C9"/>
    <w:rsid w:val="005D09AD"/>
    <w:rsid w:val="005D0EE0"/>
    <w:rsid w:val="005D212E"/>
    <w:rsid w:val="005D33FC"/>
    <w:rsid w:val="005D35E1"/>
    <w:rsid w:val="005D4D2D"/>
    <w:rsid w:val="005D4DB0"/>
    <w:rsid w:val="005D57EC"/>
    <w:rsid w:val="005D5D1A"/>
    <w:rsid w:val="005D64F3"/>
    <w:rsid w:val="005E0368"/>
    <w:rsid w:val="005E0DC8"/>
    <w:rsid w:val="005E1C87"/>
    <w:rsid w:val="005E2286"/>
    <w:rsid w:val="005E228C"/>
    <w:rsid w:val="005E297B"/>
    <w:rsid w:val="005E42B9"/>
    <w:rsid w:val="005E4F63"/>
    <w:rsid w:val="005E587F"/>
    <w:rsid w:val="005E6078"/>
    <w:rsid w:val="005E6D98"/>
    <w:rsid w:val="005E7105"/>
    <w:rsid w:val="005E7FD2"/>
    <w:rsid w:val="005F02B0"/>
    <w:rsid w:val="005F0F3F"/>
    <w:rsid w:val="005F10E2"/>
    <w:rsid w:val="005F18FE"/>
    <w:rsid w:val="005F22A6"/>
    <w:rsid w:val="005F3706"/>
    <w:rsid w:val="005F3DD8"/>
    <w:rsid w:val="005F4379"/>
    <w:rsid w:val="005F4557"/>
    <w:rsid w:val="005F4726"/>
    <w:rsid w:val="005F5483"/>
    <w:rsid w:val="005F603E"/>
    <w:rsid w:val="005F6392"/>
    <w:rsid w:val="005F64E2"/>
    <w:rsid w:val="005F707E"/>
    <w:rsid w:val="005F761B"/>
    <w:rsid w:val="00600628"/>
    <w:rsid w:val="00600A26"/>
    <w:rsid w:val="00600D3C"/>
    <w:rsid w:val="006031AE"/>
    <w:rsid w:val="00603E88"/>
    <w:rsid w:val="006063A5"/>
    <w:rsid w:val="00607C97"/>
    <w:rsid w:val="00610A89"/>
    <w:rsid w:val="00611B5A"/>
    <w:rsid w:val="00612490"/>
    <w:rsid w:val="00613B3A"/>
    <w:rsid w:val="0061414F"/>
    <w:rsid w:val="00617341"/>
    <w:rsid w:val="006200A6"/>
    <w:rsid w:val="0062058B"/>
    <w:rsid w:val="0062162B"/>
    <w:rsid w:val="0062244E"/>
    <w:rsid w:val="00622981"/>
    <w:rsid w:val="00623723"/>
    <w:rsid w:val="00623777"/>
    <w:rsid w:val="006242B5"/>
    <w:rsid w:val="00624962"/>
    <w:rsid w:val="00625306"/>
    <w:rsid w:val="00625431"/>
    <w:rsid w:val="0062630E"/>
    <w:rsid w:val="006263B5"/>
    <w:rsid w:val="006273D2"/>
    <w:rsid w:val="006279E2"/>
    <w:rsid w:val="00627CB4"/>
    <w:rsid w:val="00627D2D"/>
    <w:rsid w:val="00630B2A"/>
    <w:rsid w:val="00630EBE"/>
    <w:rsid w:val="00631C8B"/>
    <w:rsid w:val="00632776"/>
    <w:rsid w:val="00632CFF"/>
    <w:rsid w:val="006333C0"/>
    <w:rsid w:val="00633A19"/>
    <w:rsid w:val="00634F77"/>
    <w:rsid w:val="00637A07"/>
    <w:rsid w:val="00642A15"/>
    <w:rsid w:val="00643D82"/>
    <w:rsid w:val="006441A7"/>
    <w:rsid w:val="0064606E"/>
    <w:rsid w:val="0064651E"/>
    <w:rsid w:val="00646C9F"/>
    <w:rsid w:val="00647B75"/>
    <w:rsid w:val="0065019B"/>
    <w:rsid w:val="00652C42"/>
    <w:rsid w:val="00653F0E"/>
    <w:rsid w:val="006548AF"/>
    <w:rsid w:val="00654997"/>
    <w:rsid w:val="00661574"/>
    <w:rsid w:val="00662B45"/>
    <w:rsid w:val="0066665F"/>
    <w:rsid w:val="00671123"/>
    <w:rsid w:val="006716D4"/>
    <w:rsid w:val="006719DF"/>
    <w:rsid w:val="0067421F"/>
    <w:rsid w:val="00674C35"/>
    <w:rsid w:val="006757FF"/>
    <w:rsid w:val="00675AB7"/>
    <w:rsid w:val="00675B3F"/>
    <w:rsid w:val="00675BE0"/>
    <w:rsid w:val="00675C06"/>
    <w:rsid w:val="0067674D"/>
    <w:rsid w:val="00676FFF"/>
    <w:rsid w:val="00677499"/>
    <w:rsid w:val="00677764"/>
    <w:rsid w:val="00680C37"/>
    <w:rsid w:val="006810B8"/>
    <w:rsid w:val="006814C9"/>
    <w:rsid w:val="00682652"/>
    <w:rsid w:val="00682C18"/>
    <w:rsid w:val="00683225"/>
    <w:rsid w:val="006835EA"/>
    <w:rsid w:val="00683783"/>
    <w:rsid w:val="00683B73"/>
    <w:rsid w:val="00685F88"/>
    <w:rsid w:val="00686A8D"/>
    <w:rsid w:val="00686B28"/>
    <w:rsid w:val="00687D76"/>
    <w:rsid w:val="00687DDE"/>
    <w:rsid w:val="0069062E"/>
    <w:rsid w:val="00691509"/>
    <w:rsid w:val="00691AF3"/>
    <w:rsid w:val="006937EE"/>
    <w:rsid w:val="006940CD"/>
    <w:rsid w:val="006943E6"/>
    <w:rsid w:val="00694B6F"/>
    <w:rsid w:val="00695707"/>
    <w:rsid w:val="00697639"/>
    <w:rsid w:val="00697D69"/>
    <w:rsid w:val="006A12F6"/>
    <w:rsid w:val="006A131B"/>
    <w:rsid w:val="006A5285"/>
    <w:rsid w:val="006A5B08"/>
    <w:rsid w:val="006A6B34"/>
    <w:rsid w:val="006A73C7"/>
    <w:rsid w:val="006A7675"/>
    <w:rsid w:val="006B087F"/>
    <w:rsid w:val="006B1784"/>
    <w:rsid w:val="006B1E3A"/>
    <w:rsid w:val="006B29BF"/>
    <w:rsid w:val="006B2E4B"/>
    <w:rsid w:val="006B4018"/>
    <w:rsid w:val="006B58B3"/>
    <w:rsid w:val="006B69DD"/>
    <w:rsid w:val="006B6A0A"/>
    <w:rsid w:val="006B6FAD"/>
    <w:rsid w:val="006C1549"/>
    <w:rsid w:val="006C19EB"/>
    <w:rsid w:val="006C296A"/>
    <w:rsid w:val="006C366A"/>
    <w:rsid w:val="006C4344"/>
    <w:rsid w:val="006C4F61"/>
    <w:rsid w:val="006C5936"/>
    <w:rsid w:val="006C5F59"/>
    <w:rsid w:val="006C75A6"/>
    <w:rsid w:val="006D1438"/>
    <w:rsid w:val="006D1AF7"/>
    <w:rsid w:val="006D1EEF"/>
    <w:rsid w:val="006D58DE"/>
    <w:rsid w:val="006D6002"/>
    <w:rsid w:val="006D6F26"/>
    <w:rsid w:val="006D78E8"/>
    <w:rsid w:val="006D7A04"/>
    <w:rsid w:val="006E25BE"/>
    <w:rsid w:val="006E2B3E"/>
    <w:rsid w:val="006E32BE"/>
    <w:rsid w:val="006E42AA"/>
    <w:rsid w:val="006E56BD"/>
    <w:rsid w:val="006E6202"/>
    <w:rsid w:val="006E798E"/>
    <w:rsid w:val="006E7E17"/>
    <w:rsid w:val="006F042F"/>
    <w:rsid w:val="006F0818"/>
    <w:rsid w:val="006F13EA"/>
    <w:rsid w:val="006F18B0"/>
    <w:rsid w:val="006F2B54"/>
    <w:rsid w:val="006F2C09"/>
    <w:rsid w:val="006F319A"/>
    <w:rsid w:val="006F46C2"/>
    <w:rsid w:val="006F50B9"/>
    <w:rsid w:val="006F57FC"/>
    <w:rsid w:val="006F6E16"/>
    <w:rsid w:val="006F6F02"/>
    <w:rsid w:val="006F70CF"/>
    <w:rsid w:val="006F7ABB"/>
    <w:rsid w:val="006F7C63"/>
    <w:rsid w:val="007016CA"/>
    <w:rsid w:val="0070187F"/>
    <w:rsid w:val="007019C7"/>
    <w:rsid w:val="00701B18"/>
    <w:rsid w:val="00701E4F"/>
    <w:rsid w:val="007028BD"/>
    <w:rsid w:val="00702C17"/>
    <w:rsid w:val="007047A6"/>
    <w:rsid w:val="00704D43"/>
    <w:rsid w:val="00705BFA"/>
    <w:rsid w:val="0071032F"/>
    <w:rsid w:val="0071072D"/>
    <w:rsid w:val="00710B2F"/>
    <w:rsid w:val="00710F29"/>
    <w:rsid w:val="00711DFF"/>
    <w:rsid w:val="00712BF5"/>
    <w:rsid w:val="0071348A"/>
    <w:rsid w:val="007143C4"/>
    <w:rsid w:val="007144BB"/>
    <w:rsid w:val="007146E5"/>
    <w:rsid w:val="00714CFC"/>
    <w:rsid w:val="00716E2F"/>
    <w:rsid w:val="007173F3"/>
    <w:rsid w:val="007209AE"/>
    <w:rsid w:val="00720AB5"/>
    <w:rsid w:val="00721247"/>
    <w:rsid w:val="0072210B"/>
    <w:rsid w:val="00722D36"/>
    <w:rsid w:val="00727C99"/>
    <w:rsid w:val="007314ED"/>
    <w:rsid w:val="00731DB7"/>
    <w:rsid w:val="00732690"/>
    <w:rsid w:val="00732DB4"/>
    <w:rsid w:val="00733F25"/>
    <w:rsid w:val="00737F3A"/>
    <w:rsid w:val="0074046B"/>
    <w:rsid w:val="00742166"/>
    <w:rsid w:val="00742A3B"/>
    <w:rsid w:val="0074323B"/>
    <w:rsid w:val="007439B6"/>
    <w:rsid w:val="007453DE"/>
    <w:rsid w:val="0074736F"/>
    <w:rsid w:val="00747A3C"/>
    <w:rsid w:val="00747DF6"/>
    <w:rsid w:val="00750FF5"/>
    <w:rsid w:val="0075353F"/>
    <w:rsid w:val="007535DB"/>
    <w:rsid w:val="00753B60"/>
    <w:rsid w:val="00753CFA"/>
    <w:rsid w:val="0075501C"/>
    <w:rsid w:val="00756D18"/>
    <w:rsid w:val="00760046"/>
    <w:rsid w:val="007602F1"/>
    <w:rsid w:val="0076087D"/>
    <w:rsid w:val="00761CAE"/>
    <w:rsid w:val="00761F53"/>
    <w:rsid w:val="007633E6"/>
    <w:rsid w:val="00763F24"/>
    <w:rsid w:val="00766CBE"/>
    <w:rsid w:val="00766F6D"/>
    <w:rsid w:val="0076719E"/>
    <w:rsid w:val="0076786C"/>
    <w:rsid w:val="007721D2"/>
    <w:rsid w:val="00773DC2"/>
    <w:rsid w:val="00773EE4"/>
    <w:rsid w:val="00774970"/>
    <w:rsid w:val="00775392"/>
    <w:rsid w:val="00776541"/>
    <w:rsid w:val="00776868"/>
    <w:rsid w:val="00777347"/>
    <w:rsid w:val="0077735B"/>
    <w:rsid w:val="007807CA"/>
    <w:rsid w:val="00780DD5"/>
    <w:rsid w:val="0078143C"/>
    <w:rsid w:val="00781D80"/>
    <w:rsid w:val="0078278F"/>
    <w:rsid w:val="00782EC3"/>
    <w:rsid w:val="007833E5"/>
    <w:rsid w:val="00783A14"/>
    <w:rsid w:val="00784569"/>
    <w:rsid w:val="00784579"/>
    <w:rsid w:val="00785588"/>
    <w:rsid w:val="00785666"/>
    <w:rsid w:val="00785E9C"/>
    <w:rsid w:val="00786C64"/>
    <w:rsid w:val="007873A0"/>
    <w:rsid w:val="00787417"/>
    <w:rsid w:val="00791BD4"/>
    <w:rsid w:val="00793189"/>
    <w:rsid w:val="007932EC"/>
    <w:rsid w:val="00794335"/>
    <w:rsid w:val="007964A0"/>
    <w:rsid w:val="00796541"/>
    <w:rsid w:val="007967C5"/>
    <w:rsid w:val="00797D16"/>
    <w:rsid w:val="007A023B"/>
    <w:rsid w:val="007A1BFB"/>
    <w:rsid w:val="007A2E98"/>
    <w:rsid w:val="007A444F"/>
    <w:rsid w:val="007A55DF"/>
    <w:rsid w:val="007A6B28"/>
    <w:rsid w:val="007B15AC"/>
    <w:rsid w:val="007B19C0"/>
    <w:rsid w:val="007B28F4"/>
    <w:rsid w:val="007B2C0D"/>
    <w:rsid w:val="007B3E93"/>
    <w:rsid w:val="007B5F43"/>
    <w:rsid w:val="007B7A57"/>
    <w:rsid w:val="007C10CF"/>
    <w:rsid w:val="007C11B3"/>
    <w:rsid w:val="007C143C"/>
    <w:rsid w:val="007C2688"/>
    <w:rsid w:val="007C3F1B"/>
    <w:rsid w:val="007C5712"/>
    <w:rsid w:val="007C5AEF"/>
    <w:rsid w:val="007C5CB9"/>
    <w:rsid w:val="007C62DF"/>
    <w:rsid w:val="007C6D32"/>
    <w:rsid w:val="007C7730"/>
    <w:rsid w:val="007C788A"/>
    <w:rsid w:val="007D56B4"/>
    <w:rsid w:val="007D6826"/>
    <w:rsid w:val="007D6F78"/>
    <w:rsid w:val="007D7CF4"/>
    <w:rsid w:val="007E02EE"/>
    <w:rsid w:val="007E10A1"/>
    <w:rsid w:val="007E17F1"/>
    <w:rsid w:val="007E1C3E"/>
    <w:rsid w:val="007E6D27"/>
    <w:rsid w:val="007E6D92"/>
    <w:rsid w:val="007F06EA"/>
    <w:rsid w:val="007F2B29"/>
    <w:rsid w:val="007F3541"/>
    <w:rsid w:val="007F3641"/>
    <w:rsid w:val="007F3A51"/>
    <w:rsid w:val="007F3AE8"/>
    <w:rsid w:val="007F3B0B"/>
    <w:rsid w:val="007F4962"/>
    <w:rsid w:val="007F4B17"/>
    <w:rsid w:val="007F4F62"/>
    <w:rsid w:val="007F63DB"/>
    <w:rsid w:val="007F787C"/>
    <w:rsid w:val="008012A1"/>
    <w:rsid w:val="008022E7"/>
    <w:rsid w:val="00802ADD"/>
    <w:rsid w:val="00802DD3"/>
    <w:rsid w:val="0080377F"/>
    <w:rsid w:val="00803C46"/>
    <w:rsid w:val="008040EE"/>
    <w:rsid w:val="008043A9"/>
    <w:rsid w:val="0080555F"/>
    <w:rsid w:val="0080660D"/>
    <w:rsid w:val="00806F1F"/>
    <w:rsid w:val="00807A70"/>
    <w:rsid w:val="008100DF"/>
    <w:rsid w:val="00810282"/>
    <w:rsid w:val="00810C24"/>
    <w:rsid w:val="00811236"/>
    <w:rsid w:val="0081202F"/>
    <w:rsid w:val="00813253"/>
    <w:rsid w:val="00813F63"/>
    <w:rsid w:val="008151EE"/>
    <w:rsid w:val="00820386"/>
    <w:rsid w:val="00821451"/>
    <w:rsid w:val="00821698"/>
    <w:rsid w:val="0082286B"/>
    <w:rsid w:val="00824287"/>
    <w:rsid w:val="0082517A"/>
    <w:rsid w:val="008253C8"/>
    <w:rsid w:val="008257AA"/>
    <w:rsid w:val="008258C9"/>
    <w:rsid w:val="00825B8C"/>
    <w:rsid w:val="008263C1"/>
    <w:rsid w:val="00826821"/>
    <w:rsid w:val="00826951"/>
    <w:rsid w:val="00826DAF"/>
    <w:rsid w:val="00827DD9"/>
    <w:rsid w:val="00830892"/>
    <w:rsid w:val="00830A5C"/>
    <w:rsid w:val="00831831"/>
    <w:rsid w:val="00833744"/>
    <w:rsid w:val="0083457B"/>
    <w:rsid w:val="00834C46"/>
    <w:rsid w:val="00836B7E"/>
    <w:rsid w:val="00837370"/>
    <w:rsid w:val="0083773F"/>
    <w:rsid w:val="008405D2"/>
    <w:rsid w:val="00841240"/>
    <w:rsid w:val="00841512"/>
    <w:rsid w:val="00843DF2"/>
    <w:rsid w:val="00843F57"/>
    <w:rsid w:val="00844818"/>
    <w:rsid w:val="00844B9C"/>
    <w:rsid w:val="00844F04"/>
    <w:rsid w:val="00845B84"/>
    <w:rsid w:val="00845FFD"/>
    <w:rsid w:val="00846089"/>
    <w:rsid w:val="00847708"/>
    <w:rsid w:val="008508B2"/>
    <w:rsid w:val="00851EF8"/>
    <w:rsid w:val="0085214F"/>
    <w:rsid w:val="00853196"/>
    <w:rsid w:val="00853635"/>
    <w:rsid w:val="008547B6"/>
    <w:rsid w:val="00854F49"/>
    <w:rsid w:val="008563BE"/>
    <w:rsid w:val="0085693B"/>
    <w:rsid w:val="008606AB"/>
    <w:rsid w:val="00860748"/>
    <w:rsid w:val="00860ADF"/>
    <w:rsid w:val="008617CE"/>
    <w:rsid w:val="008620D3"/>
    <w:rsid w:val="00862A65"/>
    <w:rsid w:val="00862C6E"/>
    <w:rsid w:val="00864EAF"/>
    <w:rsid w:val="0086716B"/>
    <w:rsid w:val="00870EB0"/>
    <w:rsid w:val="008714FC"/>
    <w:rsid w:val="0087199B"/>
    <w:rsid w:val="00871E02"/>
    <w:rsid w:val="00871E9E"/>
    <w:rsid w:val="00873A17"/>
    <w:rsid w:val="00874CAB"/>
    <w:rsid w:val="00874DD6"/>
    <w:rsid w:val="0087542E"/>
    <w:rsid w:val="00875533"/>
    <w:rsid w:val="008758CF"/>
    <w:rsid w:val="00876036"/>
    <w:rsid w:val="00880DA1"/>
    <w:rsid w:val="0088209D"/>
    <w:rsid w:val="00882134"/>
    <w:rsid w:val="00883020"/>
    <w:rsid w:val="00883640"/>
    <w:rsid w:val="008846BC"/>
    <w:rsid w:val="0088471D"/>
    <w:rsid w:val="00885374"/>
    <w:rsid w:val="00885BF7"/>
    <w:rsid w:val="00886BE7"/>
    <w:rsid w:val="00886E74"/>
    <w:rsid w:val="008870DF"/>
    <w:rsid w:val="00887F70"/>
    <w:rsid w:val="00890365"/>
    <w:rsid w:val="0089074B"/>
    <w:rsid w:val="00891982"/>
    <w:rsid w:val="00891A01"/>
    <w:rsid w:val="00891AD4"/>
    <w:rsid w:val="0089228A"/>
    <w:rsid w:val="00892E9D"/>
    <w:rsid w:val="00896123"/>
    <w:rsid w:val="00896E0E"/>
    <w:rsid w:val="00897096"/>
    <w:rsid w:val="008976FF"/>
    <w:rsid w:val="008A2E44"/>
    <w:rsid w:val="008A3768"/>
    <w:rsid w:val="008A4DE7"/>
    <w:rsid w:val="008A5A38"/>
    <w:rsid w:val="008A5F1B"/>
    <w:rsid w:val="008B0CE2"/>
    <w:rsid w:val="008B1BEB"/>
    <w:rsid w:val="008B1C71"/>
    <w:rsid w:val="008B3035"/>
    <w:rsid w:val="008B48A2"/>
    <w:rsid w:val="008B4A9C"/>
    <w:rsid w:val="008B57A4"/>
    <w:rsid w:val="008B5913"/>
    <w:rsid w:val="008B72FD"/>
    <w:rsid w:val="008C040C"/>
    <w:rsid w:val="008C04E0"/>
    <w:rsid w:val="008C2C01"/>
    <w:rsid w:val="008C3790"/>
    <w:rsid w:val="008C69EA"/>
    <w:rsid w:val="008C71B0"/>
    <w:rsid w:val="008C781D"/>
    <w:rsid w:val="008D06E5"/>
    <w:rsid w:val="008D2228"/>
    <w:rsid w:val="008D2C9A"/>
    <w:rsid w:val="008D5B92"/>
    <w:rsid w:val="008D6E33"/>
    <w:rsid w:val="008D6F68"/>
    <w:rsid w:val="008D78DA"/>
    <w:rsid w:val="008D7B4E"/>
    <w:rsid w:val="008E0812"/>
    <w:rsid w:val="008E126E"/>
    <w:rsid w:val="008E158C"/>
    <w:rsid w:val="008E3CE8"/>
    <w:rsid w:val="008E3D96"/>
    <w:rsid w:val="008E3E86"/>
    <w:rsid w:val="008E4881"/>
    <w:rsid w:val="008E5234"/>
    <w:rsid w:val="008E52AA"/>
    <w:rsid w:val="008E52E2"/>
    <w:rsid w:val="008E6187"/>
    <w:rsid w:val="008E6452"/>
    <w:rsid w:val="008E71BD"/>
    <w:rsid w:val="008E7D28"/>
    <w:rsid w:val="008E7EA5"/>
    <w:rsid w:val="008F0EC5"/>
    <w:rsid w:val="008F1A8A"/>
    <w:rsid w:val="008F2387"/>
    <w:rsid w:val="008F2599"/>
    <w:rsid w:val="008F271E"/>
    <w:rsid w:val="008F547D"/>
    <w:rsid w:val="00900853"/>
    <w:rsid w:val="00900BDD"/>
    <w:rsid w:val="0090170F"/>
    <w:rsid w:val="00901C90"/>
    <w:rsid w:val="00902379"/>
    <w:rsid w:val="0090298E"/>
    <w:rsid w:val="00902FAF"/>
    <w:rsid w:val="00903D5E"/>
    <w:rsid w:val="00904525"/>
    <w:rsid w:val="00904862"/>
    <w:rsid w:val="0090535C"/>
    <w:rsid w:val="00906F4B"/>
    <w:rsid w:val="0091006C"/>
    <w:rsid w:val="00911BCA"/>
    <w:rsid w:val="009121D7"/>
    <w:rsid w:val="00913325"/>
    <w:rsid w:val="0091409C"/>
    <w:rsid w:val="009142AF"/>
    <w:rsid w:val="00915C72"/>
    <w:rsid w:val="009233A7"/>
    <w:rsid w:val="00924415"/>
    <w:rsid w:val="00924596"/>
    <w:rsid w:val="0092571F"/>
    <w:rsid w:val="00927BF8"/>
    <w:rsid w:val="00933663"/>
    <w:rsid w:val="009355CC"/>
    <w:rsid w:val="00935611"/>
    <w:rsid w:val="00937549"/>
    <w:rsid w:val="00937DED"/>
    <w:rsid w:val="009427A5"/>
    <w:rsid w:val="0094298D"/>
    <w:rsid w:val="00942BFB"/>
    <w:rsid w:val="00942E1E"/>
    <w:rsid w:val="00942FBD"/>
    <w:rsid w:val="00944C9E"/>
    <w:rsid w:val="009457C6"/>
    <w:rsid w:val="00945D6F"/>
    <w:rsid w:val="009463DE"/>
    <w:rsid w:val="009466B0"/>
    <w:rsid w:val="0095006D"/>
    <w:rsid w:val="00950F93"/>
    <w:rsid w:val="0095169F"/>
    <w:rsid w:val="009519F8"/>
    <w:rsid w:val="00952E68"/>
    <w:rsid w:val="0095474F"/>
    <w:rsid w:val="00954D16"/>
    <w:rsid w:val="0095591A"/>
    <w:rsid w:val="00955CE8"/>
    <w:rsid w:val="00957E1F"/>
    <w:rsid w:val="009607AC"/>
    <w:rsid w:val="009609FB"/>
    <w:rsid w:val="00960FA5"/>
    <w:rsid w:val="00961EFF"/>
    <w:rsid w:val="009635BC"/>
    <w:rsid w:val="009639D6"/>
    <w:rsid w:val="00963DF0"/>
    <w:rsid w:val="00964DAF"/>
    <w:rsid w:val="00966BB9"/>
    <w:rsid w:val="00967E50"/>
    <w:rsid w:val="00971079"/>
    <w:rsid w:val="009718D5"/>
    <w:rsid w:val="00972220"/>
    <w:rsid w:val="00972603"/>
    <w:rsid w:val="009740C3"/>
    <w:rsid w:val="00975145"/>
    <w:rsid w:val="00975D56"/>
    <w:rsid w:val="00975E0D"/>
    <w:rsid w:val="009766F0"/>
    <w:rsid w:val="00976D77"/>
    <w:rsid w:val="009775D0"/>
    <w:rsid w:val="00977A42"/>
    <w:rsid w:val="0098159A"/>
    <w:rsid w:val="00982576"/>
    <w:rsid w:val="009829F0"/>
    <w:rsid w:val="00984014"/>
    <w:rsid w:val="00984C50"/>
    <w:rsid w:val="009864E9"/>
    <w:rsid w:val="009878C5"/>
    <w:rsid w:val="00991788"/>
    <w:rsid w:val="00994009"/>
    <w:rsid w:val="0099766F"/>
    <w:rsid w:val="009A12FC"/>
    <w:rsid w:val="009A1BAD"/>
    <w:rsid w:val="009A2818"/>
    <w:rsid w:val="009A4650"/>
    <w:rsid w:val="009A4B5E"/>
    <w:rsid w:val="009A61F1"/>
    <w:rsid w:val="009A621E"/>
    <w:rsid w:val="009A6461"/>
    <w:rsid w:val="009A7281"/>
    <w:rsid w:val="009B023D"/>
    <w:rsid w:val="009B09E0"/>
    <w:rsid w:val="009B30D6"/>
    <w:rsid w:val="009B4C17"/>
    <w:rsid w:val="009B4FF4"/>
    <w:rsid w:val="009B619A"/>
    <w:rsid w:val="009B66DC"/>
    <w:rsid w:val="009B7921"/>
    <w:rsid w:val="009B79E1"/>
    <w:rsid w:val="009C07DD"/>
    <w:rsid w:val="009C0B50"/>
    <w:rsid w:val="009C310D"/>
    <w:rsid w:val="009C3512"/>
    <w:rsid w:val="009C39EC"/>
    <w:rsid w:val="009C3CB3"/>
    <w:rsid w:val="009C4D6F"/>
    <w:rsid w:val="009C5DD4"/>
    <w:rsid w:val="009C60CA"/>
    <w:rsid w:val="009C7126"/>
    <w:rsid w:val="009C7A0B"/>
    <w:rsid w:val="009D0ADD"/>
    <w:rsid w:val="009D1125"/>
    <w:rsid w:val="009D1D7D"/>
    <w:rsid w:val="009D2608"/>
    <w:rsid w:val="009D28CF"/>
    <w:rsid w:val="009D308A"/>
    <w:rsid w:val="009D486A"/>
    <w:rsid w:val="009D5109"/>
    <w:rsid w:val="009D6909"/>
    <w:rsid w:val="009E0A41"/>
    <w:rsid w:val="009E0AF3"/>
    <w:rsid w:val="009E12F0"/>
    <w:rsid w:val="009E2AFF"/>
    <w:rsid w:val="009E3FD6"/>
    <w:rsid w:val="009E573F"/>
    <w:rsid w:val="009E708C"/>
    <w:rsid w:val="009E7FA5"/>
    <w:rsid w:val="009F0BBF"/>
    <w:rsid w:val="009F0D81"/>
    <w:rsid w:val="009F1D89"/>
    <w:rsid w:val="009F21BB"/>
    <w:rsid w:val="009F378B"/>
    <w:rsid w:val="009F4341"/>
    <w:rsid w:val="009F4B5D"/>
    <w:rsid w:val="009F4BFE"/>
    <w:rsid w:val="009F5BC1"/>
    <w:rsid w:val="00A0072A"/>
    <w:rsid w:val="00A00835"/>
    <w:rsid w:val="00A020E9"/>
    <w:rsid w:val="00A023A5"/>
    <w:rsid w:val="00A02C1B"/>
    <w:rsid w:val="00A02F29"/>
    <w:rsid w:val="00A03985"/>
    <w:rsid w:val="00A04CD5"/>
    <w:rsid w:val="00A0504F"/>
    <w:rsid w:val="00A050E2"/>
    <w:rsid w:val="00A05A3A"/>
    <w:rsid w:val="00A07EF7"/>
    <w:rsid w:val="00A1001F"/>
    <w:rsid w:val="00A103E5"/>
    <w:rsid w:val="00A11544"/>
    <w:rsid w:val="00A1155F"/>
    <w:rsid w:val="00A11E33"/>
    <w:rsid w:val="00A12726"/>
    <w:rsid w:val="00A12D2C"/>
    <w:rsid w:val="00A14068"/>
    <w:rsid w:val="00A1473B"/>
    <w:rsid w:val="00A14ACE"/>
    <w:rsid w:val="00A14AD4"/>
    <w:rsid w:val="00A14C10"/>
    <w:rsid w:val="00A214DB"/>
    <w:rsid w:val="00A21F2B"/>
    <w:rsid w:val="00A22865"/>
    <w:rsid w:val="00A243E1"/>
    <w:rsid w:val="00A244F8"/>
    <w:rsid w:val="00A24976"/>
    <w:rsid w:val="00A25A7B"/>
    <w:rsid w:val="00A25DC1"/>
    <w:rsid w:val="00A25F45"/>
    <w:rsid w:val="00A25FF4"/>
    <w:rsid w:val="00A266E3"/>
    <w:rsid w:val="00A26A55"/>
    <w:rsid w:val="00A27A4A"/>
    <w:rsid w:val="00A31135"/>
    <w:rsid w:val="00A317DE"/>
    <w:rsid w:val="00A324EB"/>
    <w:rsid w:val="00A337A4"/>
    <w:rsid w:val="00A3415A"/>
    <w:rsid w:val="00A347B2"/>
    <w:rsid w:val="00A34984"/>
    <w:rsid w:val="00A34A45"/>
    <w:rsid w:val="00A367A1"/>
    <w:rsid w:val="00A4055E"/>
    <w:rsid w:val="00A417A7"/>
    <w:rsid w:val="00A42484"/>
    <w:rsid w:val="00A426AD"/>
    <w:rsid w:val="00A42FCC"/>
    <w:rsid w:val="00A43158"/>
    <w:rsid w:val="00A46950"/>
    <w:rsid w:val="00A46CE2"/>
    <w:rsid w:val="00A470A9"/>
    <w:rsid w:val="00A47595"/>
    <w:rsid w:val="00A47A9C"/>
    <w:rsid w:val="00A500BA"/>
    <w:rsid w:val="00A5063F"/>
    <w:rsid w:val="00A513EF"/>
    <w:rsid w:val="00A51DFB"/>
    <w:rsid w:val="00A53C1A"/>
    <w:rsid w:val="00A5426A"/>
    <w:rsid w:val="00A54693"/>
    <w:rsid w:val="00A55130"/>
    <w:rsid w:val="00A564B3"/>
    <w:rsid w:val="00A57078"/>
    <w:rsid w:val="00A57AF5"/>
    <w:rsid w:val="00A60F78"/>
    <w:rsid w:val="00A61091"/>
    <w:rsid w:val="00A61C5F"/>
    <w:rsid w:val="00A625F5"/>
    <w:rsid w:val="00A62D03"/>
    <w:rsid w:val="00A63951"/>
    <w:rsid w:val="00A63A3F"/>
    <w:rsid w:val="00A64D2D"/>
    <w:rsid w:val="00A65AC5"/>
    <w:rsid w:val="00A65AD5"/>
    <w:rsid w:val="00A66A52"/>
    <w:rsid w:val="00A71AEC"/>
    <w:rsid w:val="00A74610"/>
    <w:rsid w:val="00A75335"/>
    <w:rsid w:val="00A778E8"/>
    <w:rsid w:val="00A80E43"/>
    <w:rsid w:val="00A81112"/>
    <w:rsid w:val="00A8286C"/>
    <w:rsid w:val="00A82D50"/>
    <w:rsid w:val="00A83F89"/>
    <w:rsid w:val="00A84225"/>
    <w:rsid w:val="00A8438D"/>
    <w:rsid w:val="00A847D4"/>
    <w:rsid w:val="00A853C1"/>
    <w:rsid w:val="00A85F3E"/>
    <w:rsid w:val="00A85FA9"/>
    <w:rsid w:val="00A87007"/>
    <w:rsid w:val="00A871FE"/>
    <w:rsid w:val="00A8745B"/>
    <w:rsid w:val="00A8775C"/>
    <w:rsid w:val="00A91073"/>
    <w:rsid w:val="00A9148A"/>
    <w:rsid w:val="00A91C0B"/>
    <w:rsid w:val="00A92B0B"/>
    <w:rsid w:val="00A93706"/>
    <w:rsid w:val="00A94221"/>
    <w:rsid w:val="00A95313"/>
    <w:rsid w:val="00A9542E"/>
    <w:rsid w:val="00A967EA"/>
    <w:rsid w:val="00A96F4A"/>
    <w:rsid w:val="00AA0817"/>
    <w:rsid w:val="00AA1260"/>
    <w:rsid w:val="00AA19A3"/>
    <w:rsid w:val="00AA222D"/>
    <w:rsid w:val="00AA2242"/>
    <w:rsid w:val="00AA2D94"/>
    <w:rsid w:val="00AA420F"/>
    <w:rsid w:val="00AA503C"/>
    <w:rsid w:val="00AA7252"/>
    <w:rsid w:val="00AA7614"/>
    <w:rsid w:val="00AB02F1"/>
    <w:rsid w:val="00AB1A33"/>
    <w:rsid w:val="00AB3DEC"/>
    <w:rsid w:val="00AB3F61"/>
    <w:rsid w:val="00AB4052"/>
    <w:rsid w:val="00AB4409"/>
    <w:rsid w:val="00AB45FA"/>
    <w:rsid w:val="00AC077F"/>
    <w:rsid w:val="00AC1FAD"/>
    <w:rsid w:val="00AC2243"/>
    <w:rsid w:val="00AC2409"/>
    <w:rsid w:val="00AC29E5"/>
    <w:rsid w:val="00AC2B73"/>
    <w:rsid w:val="00AC3805"/>
    <w:rsid w:val="00AC3864"/>
    <w:rsid w:val="00AC4D36"/>
    <w:rsid w:val="00AC4F8E"/>
    <w:rsid w:val="00AC5714"/>
    <w:rsid w:val="00AC67D2"/>
    <w:rsid w:val="00AC72E8"/>
    <w:rsid w:val="00AD01EA"/>
    <w:rsid w:val="00AD108B"/>
    <w:rsid w:val="00AD1888"/>
    <w:rsid w:val="00AD2AE2"/>
    <w:rsid w:val="00AD2CCE"/>
    <w:rsid w:val="00AD756E"/>
    <w:rsid w:val="00AE0359"/>
    <w:rsid w:val="00AE25B0"/>
    <w:rsid w:val="00AE304A"/>
    <w:rsid w:val="00AE35D0"/>
    <w:rsid w:val="00AE3D7A"/>
    <w:rsid w:val="00AE4247"/>
    <w:rsid w:val="00AE4DEC"/>
    <w:rsid w:val="00AE630C"/>
    <w:rsid w:val="00AE77E0"/>
    <w:rsid w:val="00AF2B3A"/>
    <w:rsid w:val="00AF2DF8"/>
    <w:rsid w:val="00AF3857"/>
    <w:rsid w:val="00AF4927"/>
    <w:rsid w:val="00AF4957"/>
    <w:rsid w:val="00AF5DF5"/>
    <w:rsid w:val="00AF69FE"/>
    <w:rsid w:val="00AF714E"/>
    <w:rsid w:val="00AF7E80"/>
    <w:rsid w:val="00AF7F93"/>
    <w:rsid w:val="00B000B4"/>
    <w:rsid w:val="00B0202D"/>
    <w:rsid w:val="00B02BBA"/>
    <w:rsid w:val="00B02D82"/>
    <w:rsid w:val="00B03107"/>
    <w:rsid w:val="00B034DE"/>
    <w:rsid w:val="00B044FF"/>
    <w:rsid w:val="00B05953"/>
    <w:rsid w:val="00B07FBB"/>
    <w:rsid w:val="00B105E0"/>
    <w:rsid w:val="00B11002"/>
    <w:rsid w:val="00B11270"/>
    <w:rsid w:val="00B1128E"/>
    <w:rsid w:val="00B11FB2"/>
    <w:rsid w:val="00B12C5B"/>
    <w:rsid w:val="00B13874"/>
    <w:rsid w:val="00B14279"/>
    <w:rsid w:val="00B166A1"/>
    <w:rsid w:val="00B17681"/>
    <w:rsid w:val="00B176A7"/>
    <w:rsid w:val="00B176B4"/>
    <w:rsid w:val="00B205C5"/>
    <w:rsid w:val="00B20A13"/>
    <w:rsid w:val="00B22855"/>
    <w:rsid w:val="00B23DC9"/>
    <w:rsid w:val="00B250B9"/>
    <w:rsid w:val="00B2724F"/>
    <w:rsid w:val="00B274B2"/>
    <w:rsid w:val="00B27762"/>
    <w:rsid w:val="00B30106"/>
    <w:rsid w:val="00B31C8A"/>
    <w:rsid w:val="00B330EA"/>
    <w:rsid w:val="00B3426C"/>
    <w:rsid w:val="00B34F68"/>
    <w:rsid w:val="00B3616F"/>
    <w:rsid w:val="00B364C2"/>
    <w:rsid w:val="00B37B1C"/>
    <w:rsid w:val="00B37DEE"/>
    <w:rsid w:val="00B4114E"/>
    <w:rsid w:val="00B41198"/>
    <w:rsid w:val="00B41C46"/>
    <w:rsid w:val="00B44250"/>
    <w:rsid w:val="00B4441C"/>
    <w:rsid w:val="00B448A5"/>
    <w:rsid w:val="00B44C7F"/>
    <w:rsid w:val="00B45224"/>
    <w:rsid w:val="00B45243"/>
    <w:rsid w:val="00B51F96"/>
    <w:rsid w:val="00B52C04"/>
    <w:rsid w:val="00B53BB0"/>
    <w:rsid w:val="00B54DF8"/>
    <w:rsid w:val="00B55961"/>
    <w:rsid w:val="00B57AC0"/>
    <w:rsid w:val="00B61A15"/>
    <w:rsid w:val="00B625DD"/>
    <w:rsid w:val="00B63177"/>
    <w:rsid w:val="00B63707"/>
    <w:rsid w:val="00B644B5"/>
    <w:rsid w:val="00B66661"/>
    <w:rsid w:val="00B6746F"/>
    <w:rsid w:val="00B70DDD"/>
    <w:rsid w:val="00B7175C"/>
    <w:rsid w:val="00B7253A"/>
    <w:rsid w:val="00B7463C"/>
    <w:rsid w:val="00B7514F"/>
    <w:rsid w:val="00B766F3"/>
    <w:rsid w:val="00B76B13"/>
    <w:rsid w:val="00B76C98"/>
    <w:rsid w:val="00B77325"/>
    <w:rsid w:val="00B7784F"/>
    <w:rsid w:val="00B80148"/>
    <w:rsid w:val="00B803DD"/>
    <w:rsid w:val="00B80B74"/>
    <w:rsid w:val="00B80D36"/>
    <w:rsid w:val="00B82815"/>
    <w:rsid w:val="00B83B5D"/>
    <w:rsid w:val="00B84824"/>
    <w:rsid w:val="00B84CFC"/>
    <w:rsid w:val="00B858C8"/>
    <w:rsid w:val="00B85F3F"/>
    <w:rsid w:val="00B8602C"/>
    <w:rsid w:val="00B9006D"/>
    <w:rsid w:val="00B9082C"/>
    <w:rsid w:val="00B918FE"/>
    <w:rsid w:val="00B9218C"/>
    <w:rsid w:val="00B926A9"/>
    <w:rsid w:val="00B94244"/>
    <w:rsid w:val="00B94EBD"/>
    <w:rsid w:val="00B9555A"/>
    <w:rsid w:val="00B965BC"/>
    <w:rsid w:val="00B9663D"/>
    <w:rsid w:val="00B96992"/>
    <w:rsid w:val="00B96A21"/>
    <w:rsid w:val="00B96F4D"/>
    <w:rsid w:val="00B97973"/>
    <w:rsid w:val="00BA0659"/>
    <w:rsid w:val="00BA0827"/>
    <w:rsid w:val="00BA2898"/>
    <w:rsid w:val="00BA3B2D"/>
    <w:rsid w:val="00BA4FA6"/>
    <w:rsid w:val="00BA58D1"/>
    <w:rsid w:val="00BA5C1B"/>
    <w:rsid w:val="00BA7B11"/>
    <w:rsid w:val="00BB0132"/>
    <w:rsid w:val="00BB0145"/>
    <w:rsid w:val="00BB0353"/>
    <w:rsid w:val="00BB12A0"/>
    <w:rsid w:val="00BB16C1"/>
    <w:rsid w:val="00BB2896"/>
    <w:rsid w:val="00BB2D45"/>
    <w:rsid w:val="00BB34D1"/>
    <w:rsid w:val="00BB36D5"/>
    <w:rsid w:val="00BB394F"/>
    <w:rsid w:val="00BB3A32"/>
    <w:rsid w:val="00BB4D72"/>
    <w:rsid w:val="00BB5E0D"/>
    <w:rsid w:val="00BB65FE"/>
    <w:rsid w:val="00BB70EF"/>
    <w:rsid w:val="00BB7264"/>
    <w:rsid w:val="00BC0D55"/>
    <w:rsid w:val="00BC1BDF"/>
    <w:rsid w:val="00BC2C97"/>
    <w:rsid w:val="00BC3425"/>
    <w:rsid w:val="00BC5791"/>
    <w:rsid w:val="00BC58E8"/>
    <w:rsid w:val="00BC5FC2"/>
    <w:rsid w:val="00BC7AE2"/>
    <w:rsid w:val="00BD00E4"/>
    <w:rsid w:val="00BD0997"/>
    <w:rsid w:val="00BD1E77"/>
    <w:rsid w:val="00BD2127"/>
    <w:rsid w:val="00BD23ED"/>
    <w:rsid w:val="00BD2F6F"/>
    <w:rsid w:val="00BD3290"/>
    <w:rsid w:val="00BD39A7"/>
    <w:rsid w:val="00BD3E27"/>
    <w:rsid w:val="00BD5B63"/>
    <w:rsid w:val="00BD625A"/>
    <w:rsid w:val="00BD6C6E"/>
    <w:rsid w:val="00BE02EB"/>
    <w:rsid w:val="00BE0DCA"/>
    <w:rsid w:val="00BE272C"/>
    <w:rsid w:val="00BE42CE"/>
    <w:rsid w:val="00BE4EA8"/>
    <w:rsid w:val="00BE5AA3"/>
    <w:rsid w:val="00BE609B"/>
    <w:rsid w:val="00BF224D"/>
    <w:rsid w:val="00BF35CC"/>
    <w:rsid w:val="00BF5537"/>
    <w:rsid w:val="00BF65BB"/>
    <w:rsid w:val="00BF7BE7"/>
    <w:rsid w:val="00C003B4"/>
    <w:rsid w:val="00C00931"/>
    <w:rsid w:val="00C00A47"/>
    <w:rsid w:val="00C01FD3"/>
    <w:rsid w:val="00C02673"/>
    <w:rsid w:val="00C0656F"/>
    <w:rsid w:val="00C10747"/>
    <w:rsid w:val="00C13505"/>
    <w:rsid w:val="00C1353B"/>
    <w:rsid w:val="00C135E9"/>
    <w:rsid w:val="00C13770"/>
    <w:rsid w:val="00C1406B"/>
    <w:rsid w:val="00C15A1B"/>
    <w:rsid w:val="00C16F29"/>
    <w:rsid w:val="00C200DE"/>
    <w:rsid w:val="00C20591"/>
    <w:rsid w:val="00C20A97"/>
    <w:rsid w:val="00C20EEF"/>
    <w:rsid w:val="00C219ED"/>
    <w:rsid w:val="00C22C24"/>
    <w:rsid w:val="00C23255"/>
    <w:rsid w:val="00C2373A"/>
    <w:rsid w:val="00C23F3C"/>
    <w:rsid w:val="00C24EEE"/>
    <w:rsid w:val="00C24F61"/>
    <w:rsid w:val="00C255E6"/>
    <w:rsid w:val="00C26CE6"/>
    <w:rsid w:val="00C279F2"/>
    <w:rsid w:val="00C30711"/>
    <w:rsid w:val="00C32EFE"/>
    <w:rsid w:val="00C3318E"/>
    <w:rsid w:val="00C34232"/>
    <w:rsid w:val="00C34897"/>
    <w:rsid w:val="00C3704B"/>
    <w:rsid w:val="00C37768"/>
    <w:rsid w:val="00C4069A"/>
    <w:rsid w:val="00C4144E"/>
    <w:rsid w:val="00C429A0"/>
    <w:rsid w:val="00C440D1"/>
    <w:rsid w:val="00C45583"/>
    <w:rsid w:val="00C45591"/>
    <w:rsid w:val="00C45F06"/>
    <w:rsid w:val="00C461AF"/>
    <w:rsid w:val="00C4649A"/>
    <w:rsid w:val="00C47815"/>
    <w:rsid w:val="00C47971"/>
    <w:rsid w:val="00C47A84"/>
    <w:rsid w:val="00C511FD"/>
    <w:rsid w:val="00C52019"/>
    <w:rsid w:val="00C53921"/>
    <w:rsid w:val="00C545FD"/>
    <w:rsid w:val="00C549B0"/>
    <w:rsid w:val="00C570F6"/>
    <w:rsid w:val="00C57FAF"/>
    <w:rsid w:val="00C606DA"/>
    <w:rsid w:val="00C615D7"/>
    <w:rsid w:val="00C61EEC"/>
    <w:rsid w:val="00C63252"/>
    <w:rsid w:val="00C63910"/>
    <w:rsid w:val="00C63C84"/>
    <w:rsid w:val="00C64786"/>
    <w:rsid w:val="00C64993"/>
    <w:rsid w:val="00C665E6"/>
    <w:rsid w:val="00C66666"/>
    <w:rsid w:val="00C66A9E"/>
    <w:rsid w:val="00C672B3"/>
    <w:rsid w:val="00C707DA"/>
    <w:rsid w:val="00C7134C"/>
    <w:rsid w:val="00C72014"/>
    <w:rsid w:val="00C747EB"/>
    <w:rsid w:val="00C74A2C"/>
    <w:rsid w:val="00C74F98"/>
    <w:rsid w:val="00C74FF0"/>
    <w:rsid w:val="00C76295"/>
    <w:rsid w:val="00C807A5"/>
    <w:rsid w:val="00C80B4A"/>
    <w:rsid w:val="00C81702"/>
    <w:rsid w:val="00C81FFC"/>
    <w:rsid w:val="00C83BF7"/>
    <w:rsid w:val="00C83CEE"/>
    <w:rsid w:val="00C8492B"/>
    <w:rsid w:val="00C856CC"/>
    <w:rsid w:val="00C85CE0"/>
    <w:rsid w:val="00C86FFB"/>
    <w:rsid w:val="00C877CA"/>
    <w:rsid w:val="00C90EEE"/>
    <w:rsid w:val="00C9148C"/>
    <w:rsid w:val="00C930BE"/>
    <w:rsid w:val="00C931DA"/>
    <w:rsid w:val="00C93AD8"/>
    <w:rsid w:val="00C94152"/>
    <w:rsid w:val="00C94EB0"/>
    <w:rsid w:val="00C957A0"/>
    <w:rsid w:val="00C9582F"/>
    <w:rsid w:val="00C95EC5"/>
    <w:rsid w:val="00C96020"/>
    <w:rsid w:val="00C964DE"/>
    <w:rsid w:val="00C96B27"/>
    <w:rsid w:val="00CA110B"/>
    <w:rsid w:val="00CA1188"/>
    <w:rsid w:val="00CA17CC"/>
    <w:rsid w:val="00CA1C5C"/>
    <w:rsid w:val="00CA1CCA"/>
    <w:rsid w:val="00CA1DA7"/>
    <w:rsid w:val="00CA2AC0"/>
    <w:rsid w:val="00CA49DA"/>
    <w:rsid w:val="00CA6435"/>
    <w:rsid w:val="00CA7898"/>
    <w:rsid w:val="00CA7AFE"/>
    <w:rsid w:val="00CB0AD1"/>
    <w:rsid w:val="00CB1817"/>
    <w:rsid w:val="00CB53E0"/>
    <w:rsid w:val="00CB5832"/>
    <w:rsid w:val="00CB7A2F"/>
    <w:rsid w:val="00CB7CA1"/>
    <w:rsid w:val="00CB7D8C"/>
    <w:rsid w:val="00CB7F66"/>
    <w:rsid w:val="00CC08B2"/>
    <w:rsid w:val="00CC0B80"/>
    <w:rsid w:val="00CC1A5F"/>
    <w:rsid w:val="00CC4254"/>
    <w:rsid w:val="00CC47C0"/>
    <w:rsid w:val="00CC4C1A"/>
    <w:rsid w:val="00CC4EE5"/>
    <w:rsid w:val="00CC5D66"/>
    <w:rsid w:val="00CC6C88"/>
    <w:rsid w:val="00CC776B"/>
    <w:rsid w:val="00CD0A52"/>
    <w:rsid w:val="00CD2D54"/>
    <w:rsid w:val="00CD5A62"/>
    <w:rsid w:val="00CD75C9"/>
    <w:rsid w:val="00CD7E83"/>
    <w:rsid w:val="00CE06B5"/>
    <w:rsid w:val="00CE18C9"/>
    <w:rsid w:val="00CE1EDF"/>
    <w:rsid w:val="00CE3B0D"/>
    <w:rsid w:val="00CE3DB0"/>
    <w:rsid w:val="00CE45A0"/>
    <w:rsid w:val="00CE501B"/>
    <w:rsid w:val="00CE6AAA"/>
    <w:rsid w:val="00CF07A9"/>
    <w:rsid w:val="00CF09C2"/>
    <w:rsid w:val="00CF0FBD"/>
    <w:rsid w:val="00CF2D22"/>
    <w:rsid w:val="00CF4718"/>
    <w:rsid w:val="00CF523E"/>
    <w:rsid w:val="00CF7D0F"/>
    <w:rsid w:val="00D007FA"/>
    <w:rsid w:val="00D012B7"/>
    <w:rsid w:val="00D04218"/>
    <w:rsid w:val="00D066E5"/>
    <w:rsid w:val="00D07755"/>
    <w:rsid w:val="00D077D5"/>
    <w:rsid w:val="00D108B2"/>
    <w:rsid w:val="00D10A8D"/>
    <w:rsid w:val="00D10C87"/>
    <w:rsid w:val="00D11234"/>
    <w:rsid w:val="00D118A2"/>
    <w:rsid w:val="00D123D2"/>
    <w:rsid w:val="00D12F4C"/>
    <w:rsid w:val="00D13EED"/>
    <w:rsid w:val="00D14050"/>
    <w:rsid w:val="00D15BAA"/>
    <w:rsid w:val="00D21539"/>
    <w:rsid w:val="00D2170D"/>
    <w:rsid w:val="00D21C7A"/>
    <w:rsid w:val="00D22942"/>
    <w:rsid w:val="00D2382A"/>
    <w:rsid w:val="00D26D42"/>
    <w:rsid w:val="00D2736F"/>
    <w:rsid w:val="00D279B4"/>
    <w:rsid w:val="00D31D33"/>
    <w:rsid w:val="00D32634"/>
    <w:rsid w:val="00D334AB"/>
    <w:rsid w:val="00D34655"/>
    <w:rsid w:val="00D3496D"/>
    <w:rsid w:val="00D3534F"/>
    <w:rsid w:val="00D377B8"/>
    <w:rsid w:val="00D37BC9"/>
    <w:rsid w:val="00D4165B"/>
    <w:rsid w:val="00D426AD"/>
    <w:rsid w:val="00D42E09"/>
    <w:rsid w:val="00D4326A"/>
    <w:rsid w:val="00D43C6C"/>
    <w:rsid w:val="00D44F43"/>
    <w:rsid w:val="00D46018"/>
    <w:rsid w:val="00D46504"/>
    <w:rsid w:val="00D46743"/>
    <w:rsid w:val="00D50785"/>
    <w:rsid w:val="00D529C8"/>
    <w:rsid w:val="00D52C2A"/>
    <w:rsid w:val="00D530DC"/>
    <w:rsid w:val="00D53DCB"/>
    <w:rsid w:val="00D5621A"/>
    <w:rsid w:val="00D56E20"/>
    <w:rsid w:val="00D5799C"/>
    <w:rsid w:val="00D60491"/>
    <w:rsid w:val="00D60BEB"/>
    <w:rsid w:val="00D60FBD"/>
    <w:rsid w:val="00D6185C"/>
    <w:rsid w:val="00D61CA8"/>
    <w:rsid w:val="00D629A9"/>
    <w:rsid w:val="00D64023"/>
    <w:rsid w:val="00D65015"/>
    <w:rsid w:val="00D6554C"/>
    <w:rsid w:val="00D712C5"/>
    <w:rsid w:val="00D71A5E"/>
    <w:rsid w:val="00D71DBF"/>
    <w:rsid w:val="00D74AB6"/>
    <w:rsid w:val="00D752B3"/>
    <w:rsid w:val="00D76D69"/>
    <w:rsid w:val="00D773A5"/>
    <w:rsid w:val="00D81545"/>
    <w:rsid w:val="00D82EF6"/>
    <w:rsid w:val="00D83575"/>
    <w:rsid w:val="00D83BEA"/>
    <w:rsid w:val="00D83E00"/>
    <w:rsid w:val="00D878AC"/>
    <w:rsid w:val="00D87981"/>
    <w:rsid w:val="00D87992"/>
    <w:rsid w:val="00D91345"/>
    <w:rsid w:val="00D9203C"/>
    <w:rsid w:val="00D921E9"/>
    <w:rsid w:val="00D926A3"/>
    <w:rsid w:val="00D92E96"/>
    <w:rsid w:val="00D92F64"/>
    <w:rsid w:val="00D92FB5"/>
    <w:rsid w:val="00D94D61"/>
    <w:rsid w:val="00D96D43"/>
    <w:rsid w:val="00D96DBA"/>
    <w:rsid w:val="00D9744F"/>
    <w:rsid w:val="00DA142A"/>
    <w:rsid w:val="00DA21D3"/>
    <w:rsid w:val="00DA290E"/>
    <w:rsid w:val="00DA35C2"/>
    <w:rsid w:val="00DA3613"/>
    <w:rsid w:val="00DA7593"/>
    <w:rsid w:val="00DB0A4A"/>
    <w:rsid w:val="00DB16B1"/>
    <w:rsid w:val="00DB1FC0"/>
    <w:rsid w:val="00DB231A"/>
    <w:rsid w:val="00DB2871"/>
    <w:rsid w:val="00DB45DE"/>
    <w:rsid w:val="00DB5AD4"/>
    <w:rsid w:val="00DB7DEE"/>
    <w:rsid w:val="00DB7F7F"/>
    <w:rsid w:val="00DC0BF8"/>
    <w:rsid w:val="00DC1B8A"/>
    <w:rsid w:val="00DC2C85"/>
    <w:rsid w:val="00DC314A"/>
    <w:rsid w:val="00DC4F61"/>
    <w:rsid w:val="00DC5AF9"/>
    <w:rsid w:val="00DC6A8F"/>
    <w:rsid w:val="00DC7910"/>
    <w:rsid w:val="00DD1023"/>
    <w:rsid w:val="00DD116B"/>
    <w:rsid w:val="00DD13BB"/>
    <w:rsid w:val="00DD5B54"/>
    <w:rsid w:val="00DD5D12"/>
    <w:rsid w:val="00DD62B1"/>
    <w:rsid w:val="00DD7461"/>
    <w:rsid w:val="00DE159A"/>
    <w:rsid w:val="00DE2E8A"/>
    <w:rsid w:val="00DE3E30"/>
    <w:rsid w:val="00DE4197"/>
    <w:rsid w:val="00DE4F64"/>
    <w:rsid w:val="00DE736E"/>
    <w:rsid w:val="00DF095C"/>
    <w:rsid w:val="00DF133A"/>
    <w:rsid w:val="00DF1A6A"/>
    <w:rsid w:val="00DF22EC"/>
    <w:rsid w:val="00DF2C7E"/>
    <w:rsid w:val="00DF6A3D"/>
    <w:rsid w:val="00E003F9"/>
    <w:rsid w:val="00E005BB"/>
    <w:rsid w:val="00E007DE"/>
    <w:rsid w:val="00E008D8"/>
    <w:rsid w:val="00E01F02"/>
    <w:rsid w:val="00E02D52"/>
    <w:rsid w:val="00E03747"/>
    <w:rsid w:val="00E03EE8"/>
    <w:rsid w:val="00E04145"/>
    <w:rsid w:val="00E043A1"/>
    <w:rsid w:val="00E04902"/>
    <w:rsid w:val="00E04A61"/>
    <w:rsid w:val="00E04C12"/>
    <w:rsid w:val="00E06E89"/>
    <w:rsid w:val="00E1028C"/>
    <w:rsid w:val="00E104DF"/>
    <w:rsid w:val="00E10BF9"/>
    <w:rsid w:val="00E11748"/>
    <w:rsid w:val="00E124A2"/>
    <w:rsid w:val="00E128FC"/>
    <w:rsid w:val="00E135C6"/>
    <w:rsid w:val="00E137F1"/>
    <w:rsid w:val="00E13B0C"/>
    <w:rsid w:val="00E14C03"/>
    <w:rsid w:val="00E1531D"/>
    <w:rsid w:val="00E15D84"/>
    <w:rsid w:val="00E16C89"/>
    <w:rsid w:val="00E20FFF"/>
    <w:rsid w:val="00E2185F"/>
    <w:rsid w:val="00E21DEA"/>
    <w:rsid w:val="00E21F5C"/>
    <w:rsid w:val="00E26D69"/>
    <w:rsid w:val="00E27D53"/>
    <w:rsid w:val="00E31062"/>
    <w:rsid w:val="00E31B2B"/>
    <w:rsid w:val="00E3226C"/>
    <w:rsid w:val="00E32A94"/>
    <w:rsid w:val="00E3323D"/>
    <w:rsid w:val="00E33724"/>
    <w:rsid w:val="00E348EA"/>
    <w:rsid w:val="00E34BFD"/>
    <w:rsid w:val="00E34E8A"/>
    <w:rsid w:val="00E35291"/>
    <w:rsid w:val="00E37FDD"/>
    <w:rsid w:val="00E41379"/>
    <w:rsid w:val="00E42A9E"/>
    <w:rsid w:val="00E4305F"/>
    <w:rsid w:val="00E4358C"/>
    <w:rsid w:val="00E4358D"/>
    <w:rsid w:val="00E44AB9"/>
    <w:rsid w:val="00E456A7"/>
    <w:rsid w:val="00E47041"/>
    <w:rsid w:val="00E47A1E"/>
    <w:rsid w:val="00E47DD6"/>
    <w:rsid w:val="00E51416"/>
    <w:rsid w:val="00E53D5E"/>
    <w:rsid w:val="00E57F53"/>
    <w:rsid w:val="00E62586"/>
    <w:rsid w:val="00E631B6"/>
    <w:rsid w:val="00E63799"/>
    <w:rsid w:val="00E642F2"/>
    <w:rsid w:val="00E651AB"/>
    <w:rsid w:val="00E65A12"/>
    <w:rsid w:val="00E67EF1"/>
    <w:rsid w:val="00E706BD"/>
    <w:rsid w:val="00E70D80"/>
    <w:rsid w:val="00E71F67"/>
    <w:rsid w:val="00E721D7"/>
    <w:rsid w:val="00E73052"/>
    <w:rsid w:val="00E73F6C"/>
    <w:rsid w:val="00E7524C"/>
    <w:rsid w:val="00E76637"/>
    <w:rsid w:val="00E76BEC"/>
    <w:rsid w:val="00E7707A"/>
    <w:rsid w:val="00E81CE1"/>
    <w:rsid w:val="00E81DBD"/>
    <w:rsid w:val="00E82CBE"/>
    <w:rsid w:val="00E83795"/>
    <w:rsid w:val="00E83826"/>
    <w:rsid w:val="00E83A05"/>
    <w:rsid w:val="00E84159"/>
    <w:rsid w:val="00E849B2"/>
    <w:rsid w:val="00E84F12"/>
    <w:rsid w:val="00E85650"/>
    <w:rsid w:val="00E86498"/>
    <w:rsid w:val="00E87387"/>
    <w:rsid w:val="00E90029"/>
    <w:rsid w:val="00E91361"/>
    <w:rsid w:val="00E91A49"/>
    <w:rsid w:val="00E91ADD"/>
    <w:rsid w:val="00E91FDB"/>
    <w:rsid w:val="00E9256B"/>
    <w:rsid w:val="00E929A5"/>
    <w:rsid w:val="00E930C2"/>
    <w:rsid w:val="00E9563C"/>
    <w:rsid w:val="00E96821"/>
    <w:rsid w:val="00E97B78"/>
    <w:rsid w:val="00EA0717"/>
    <w:rsid w:val="00EA1B26"/>
    <w:rsid w:val="00EA24CB"/>
    <w:rsid w:val="00EA2AFC"/>
    <w:rsid w:val="00EA4DAC"/>
    <w:rsid w:val="00EA637B"/>
    <w:rsid w:val="00EB0543"/>
    <w:rsid w:val="00EB06BE"/>
    <w:rsid w:val="00EB08F2"/>
    <w:rsid w:val="00EB178D"/>
    <w:rsid w:val="00EB303D"/>
    <w:rsid w:val="00EB59A5"/>
    <w:rsid w:val="00EB612B"/>
    <w:rsid w:val="00EB729D"/>
    <w:rsid w:val="00EC0266"/>
    <w:rsid w:val="00EC1CD7"/>
    <w:rsid w:val="00EC2327"/>
    <w:rsid w:val="00EC2CFC"/>
    <w:rsid w:val="00EC34D9"/>
    <w:rsid w:val="00EC431E"/>
    <w:rsid w:val="00EC5B74"/>
    <w:rsid w:val="00EC60BC"/>
    <w:rsid w:val="00EC6487"/>
    <w:rsid w:val="00EC6510"/>
    <w:rsid w:val="00EC6649"/>
    <w:rsid w:val="00EC68EC"/>
    <w:rsid w:val="00EC7915"/>
    <w:rsid w:val="00ED08DC"/>
    <w:rsid w:val="00ED0984"/>
    <w:rsid w:val="00ED14B8"/>
    <w:rsid w:val="00ED167A"/>
    <w:rsid w:val="00ED25BC"/>
    <w:rsid w:val="00ED3050"/>
    <w:rsid w:val="00ED4B2D"/>
    <w:rsid w:val="00ED4BBA"/>
    <w:rsid w:val="00ED5855"/>
    <w:rsid w:val="00ED5BB3"/>
    <w:rsid w:val="00ED74FD"/>
    <w:rsid w:val="00ED7FB3"/>
    <w:rsid w:val="00EE0629"/>
    <w:rsid w:val="00EE3310"/>
    <w:rsid w:val="00EE538F"/>
    <w:rsid w:val="00EE68A5"/>
    <w:rsid w:val="00EF0154"/>
    <w:rsid w:val="00EF0CA3"/>
    <w:rsid w:val="00EF292B"/>
    <w:rsid w:val="00EF43E2"/>
    <w:rsid w:val="00EF466E"/>
    <w:rsid w:val="00EF486B"/>
    <w:rsid w:val="00EF5040"/>
    <w:rsid w:val="00EF5552"/>
    <w:rsid w:val="00EF5CE7"/>
    <w:rsid w:val="00EF5EEB"/>
    <w:rsid w:val="00EF5FA1"/>
    <w:rsid w:val="00EF6637"/>
    <w:rsid w:val="00EF6764"/>
    <w:rsid w:val="00EF7359"/>
    <w:rsid w:val="00F0114E"/>
    <w:rsid w:val="00F0136D"/>
    <w:rsid w:val="00F02305"/>
    <w:rsid w:val="00F0260E"/>
    <w:rsid w:val="00F02E5B"/>
    <w:rsid w:val="00F02ECA"/>
    <w:rsid w:val="00F04E94"/>
    <w:rsid w:val="00F060ED"/>
    <w:rsid w:val="00F07F5D"/>
    <w:rsid w:val="00F10B0C"/>
    <w:rsid w:val="00F13978"/>
    <w:rsid w:val="00F13F7D"/>
    <w:rsid w:val="00F14A08"/>
    <w:rsid w:val="00F15DB1"/>
    <w:rsid w:val="00F15F54"/>
    <w:rsid w:val="00F178EA"/>
    <w:rsid w:val="00F17CA8"/>
    <w:rsid w:val="00F17CF2"/>
    <w:rsid w:val="00F21514"/>
    <w:rsid w:val="00F21C61"/>
    <w:rsid w:val="00F23DE5"/>
    <w:rsid w:val="00F253AF"/>
    <w:rsid w:val="00F257FA"/>
    <w:rsid w:val="00F25DBC"/>
    <w:rsid w:val="00F26321"/>
    <w:rsid w:val="00F26A1D"/>
    <w:rsid w:val="00F31870"/>
    <w:rsid w:val="00F341B0"/>
    <w:rsid w:val="00F34B51"/>
    <w:rsid w:val="00F34D0A"/>
    <w:rsid w:val="00F35621"/>
    <w:rsid w:val="00F35633"/>
    <w:rsid w:val="00F35700"/>
    <w:rsid w:val="00F36CA1"/>
    <w:rsid w:val="00F37F63"/>
    <w:rsid w:val="00F410AA"/>
    <w:rsid w:val="00F420FA"/>
    <w:rsid w:val="00F4226F"/>
    <w:rsid w:val="00F42C0C"/>
    <w:rsid w:val="00F43903"/>
    <w:rsid w:val="00F43AE7"/>
    <w:rsid w:val="00F44580"/>
    <w:rsid w:val="00F44BD4"/>
    <w:rsid w:val="00F44C43"/>
    <w:rsid w:val="00F456AB"/>
    <w:rsid w:val="00F46780"/>
    <w:rsid w:val="00F46E1A"/>
    <w:rsid w:val="00F47470"/>
    <w:rsid w:val="00F47AB6"/>
    <w:rsid w:val="00F52EE2"/>
    <w:rsid w:val="00F533AF"/>
    <w:rsid w:val="00F542E9"/>
    <w:rsid w:val="00F54C0B"/>
    <w:rsid w:val="00F55591"/>
    <w:rsid w:val="00F556AB"/>
    <w:rsid w:val="00F559E7"/>
    <w:rsid w:val="00F57368"/>
    <w:rsid w:val="00F573E5"/>
    <w:rsid w:val="00F57C12"/>
    <w:rsid w:val="00F60A1C"/>
    <w:rsid w:val="00F60C64"/>
    <w:rsid w:val="00F613F7"/>
    <w:rsid w:val="00F62827"/>
    <w:rsid w:val="00F636BD"/>
    <w:rsid w:val="00F66254"/>
    <w:rsid w:val="00F66555"/>
    <w:rsid w:val="00F66CAC"/>
    <w:rsid w:val="00F67757"/>
    <w:rsid w:val="00F708F4"/>
    <w:rsid w:val="00F70948"/>
    <w:rsid w:val="00F71D74"/>
    <w:rsid w:val="00F7558B"/>
    <w:rsid w:val="00F75DC1"/>
    <w:rsid w:val="00F75E13"/>
    <w:rsid w:val="00F77ACB"/>
    <w:rsid w:val="00F81947"/>
    <w:rsid w:val="00F82732"/>
    <w:rsid w:val="00F8294C"/>
    <w:rsid w:val="00F84FB0"/>
    <w:rsid w:val="00F853DD"/>
    <w:rsid w:val="00F85DD1"/>
    <w:rsid w:val="00F86082"/>
    <w:rsid w:val="00F86200"/>
    <w:rsid w:val="00F863A7"/>
    <w:rsid w:val="00F879F1"/>
    <w:rsid w:val="00F9133C"/>
    <w:rsid w:val="00F93084"/>
    <w:rsid w:val="00F935F5"/>
    <w:rsid w:val="00F93C25"/>
    <w:rsid w:val="00F94167"/>
    <w:rsid w:val="00F941A8"/>
    <w:rsid w:val="00F9534B"/>
    <w:rsid w:val="00F96141"/>
    <w:rsid w:val="00F96884"/>
    <w:rsid w:val="00F97462"/>
    <w:rsid w:val="00FA05D9"/>
    <w:rsid w:val="00FA1747"/>
    <w:rsid w:val="00FA2A63"/>
    <w:rsid w:val="00FA405E"/>
    <w:rsid w:val="00FA40EC"/>
    <w:rsid w:val="00FA4E47"/>
    <w:rsid w:val="00FA6C2D"/>
    <w:rsid w:val="00FB01FE"/>
    <w:rsid w:val="00FB0317"/>
    <w:rsid w:val="00FB180B"/>
    <w:rsid w:val="00FB2B71"/>
    <w:rsid w:val="00FB502C"/>
    <w:rsid w:val="00FB6E0F"/>
    <w:rsid w:val="00FB7B54"/>
    <w:rsid w:val="00FC08DD"/>
    <w:rsid w:val="00FC25C2"/>
    <w:rsid w:val="00FC260A"/>
    <w:rsid w:val="00FC27CF"/>
    <w:rsid w:val="00FC4C88"/>
    <w:rsid w:val="00FC5CA0"/>
    <w:rsid w:val="00FD009E"/>
    <w:rsid w:val="00FD2141"/>
    <w:rsid w:val="00FD251F"/>
    <w:rsid w:val="00FD47A2"/>
    <w:rsid w:val="00FD494B"/>
    <w:rsid w:val="00FD6AF4"/>
    <w:rsid w:val="00FD6DF0"/>
    <w:rsid w:val="00FD6F1A"/>
    <w:rsid w:val="00FE15B6"/>
    <w:rsid w:val="00FE24E4"/>
    <w:rsid w:val="00FE2D10"/>
    <w:rsid w:val="00FE3088"/>
    <w:rsid w:val="00FE3278"/>
    <w:rsid w:val="00FE46CB"/>
    <w:rsid w:val="00FE6C4F"/>
    <w:rsid w:val="00FE7228"/>
    <w:rsid w:val="00FF04E7"/>
    <w:rsid w:val="00FF06E1"/>
    <w:rsid w:val="00FF22DC"/>
    <w:rsid w:val="00FF49F3"/>
    <w:rsid w:val="00FF5426"/>
    <w:rsid w:val="00FF56BE"/>
    <w:rsid w:val="00FF5C64"/>
    <w:rsid w:val="00FF5E7D"/>
    <w:rsid w:val="00FF643A"/>
    <w:rsid w:val="00FF7E44"/>
    <w:rsid w:val="038133B0"/>
    <w:rsid w:val="05A4CAFE"/>
    <w:rsid w:val="05CEB623"/>
    <w:rsid w:val="08CE5E0E"/>
    <w:rsid w:val="0DB29CF4"/>
    <w:rsid w:val="0DFD524F"/>
    <w:rsid w:val="0E167AAC"/>
    <w:rsid w:val="0F1B7876"/>
    <w:rsid w:val="111D859F"/>
    <w:rsid w:val="11BC46A1"/>
    <w:rsid w:val="11E4EE05"/>
    <w:rsid w:val="11EA2007"/>
    <w:rsid w:val="12E9EBCF"/>
    <w:rsid w:val="1571919D"/>
    <w:rsid w:val="16768F67"/>
    <w:rsid w:val="1855FB5D"/>
    <w:rsid w:val="1B0A91A5"/>
    <w:rsid w:val="1C205DA1"/>
    <w:rsid w:val="1DC0C742"/>
    <w:rsid w:val="1F5C3BE2"/>
    <w:rsid w:val="204F80CF"/>
    <w:rsid w:val="20F61405"/>
    <w:rsid w:val="217EA0FA"/>
    <w:rsid w:val="2241680E"/>
    <w:rsid w:val="2268E250"/>
    <w:rsid w:val="23947449"/>
    <w:rsid w:val="26267584"/>
    <w:rsid w:val="266E0A70"/>
    <w:rsid w:val="267C438A"/>
    <w:rsid w:val="286C4B91"/>
    <w:rsid w:val="291C4685"/>
    <w:rsid w:val="29B3191C"/>
    <w:rsid w:val="2A9EEE89"/>
    <w:rsid w:val="2C5EA7CC"/>
    <w:rsid w:val="2C7C8EAB"/>
    <w:rsid w:val="2E868A3F"/>
    <w:rsid w:val="2F6F2466"/>
    <w:rsid w:val="329B530B"/>
    <w:rsid w:val="3ABCFFD9"/>
    <w:rsid w:val="3C8FF3F3"/>
    <w:rsid w:val="3EC06EA2"/>
    <w:rsid w:val="3FA52917"/>
    <w:rsid w:val="41B5ACD1"/>
    <w:rsid w:val="4240BE2E"/>
    <w:rsid w:val="4259E68B"/>
    <w:rsid w:val="43CD0F88"/>
    <w:rsid w:val="4591874D"/>
    <w:rsid w:val="47413B4D"/>
    <w:rsid w:val="479190DF"/>
    <w:rsid w:val="488B9467"/>
    <w:rsid w:val="491E2AE5"/>
    <w:rsid w:val="49732DBB"/>
    <w:rsid w:val="4B50CDDD"/>
    <w:rsid w:val="4ECF7004"/>
    <w:rsid w:val="501B0050"/>
    <w:rsid w:val="511801F3"/>
    <w:rsid w:val="560D4F29"/>
    <w:rsid w:val="568245AD"/>
    <w:rsid w:val="59397DCE"/>
    <w:rsid w:val="593C3C35"/>
    <w:rsid w:val="5A4121E9"/>
    <w:rsid w:val="5B0A3190"/>
    <w:rsid w:val="5B8E63B2"/>
    <w:rsid w:val="5CF18731"/>
    <w:rsid w:val="5D0AAF8E"/>
    <w:rsid w:val="5DF684FB"/>
    <w:rsid w:val="5E8F4FD0"/>
    <w:rsid w:val="60975326"/>
    <w:rsid w:val="6481448E"/>
    <w:rsid w:val="65519BEC"/>
    <w:rsid w:val="665699B6"/>
    <w:rsid w:val="6660316A"/>
    <w:rsid w:val="66ED6C4D"/>
    <w:rsid w:val="675A34F2"/>
    <w:rsid w:val="683F1E46"/>
    <w:rsid w:val="6AE7DAF2"/>
    <w:rsid w:val="6B6B4CEB"/>
    <w:rsid w:val="6B798605"/>
    <w:rsid w:val="73FE7C7D"/>
    <w:rsid w:val="76B67AC7"/>
    <w:rsid w:val="77A25034"/>
    <w:rsid w:val="78107B67"/>
    <w:rsid w:val="7909C069"/>
    <w:rsid w:val="79AC4BC8"/>
    <w:rsid w:val="79D4F32C"/>
    <w:rsid w:val="7AD9F0F6"/>
    <w:rsid w:val="7E66948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24C64678-4E6F-447E-A68A-9D54A732D9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spacing w:line="240" w:lineRule="auto"/>
      <w:outlineLvl w:val="1"/>
    </w:pPr>
    <w:rPr>
      <w:rFonts w:asciiTheme="minorHAnsi" w:hAnsiTheme="minorHAnsi" w:cstheme="minorHAnsi"/>
      <w:b/>
      <w:bCs/>
      <w:kern w:val="0"/>
      <w:sz w:val="24"/>
      <w:szCs w:val="24"/>
    </w:rPr>
  </w:style>
  <w:style w:type="paragraph" w:styleId="Heading4">
    <w:name w:val="heading 4"/>
    <w:basedOn w:val="Normal"/>
    <w:next w:val="Normal"/>
    <w:uiPriority w:val="9"/>
    <w:semiHidden/>
    <w:unhideWhenUsed/>
    <w:qFormat/>
    <w:rsid w:val="00180DC7"/>
    <w:pPr>
      <w:keepNext/>
      <w:keepLines/>
      <w:spacing w:before="40"/>
      <w:outlineLvl w:val="3"/>
    </w:pPr>
    <w:rPr>
      <w:rFonts w:asciiTheme="majorHAnsi" w:eastAsiaTheme="majorEastAsia" w:hAnsiTheme="majorHAnsi" w:cstheme="majorBidi"/>
      <w:i/>
      <w:iCs/>
      <w:color w:val="1980AD"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2Char">
    <w:name w:val="Heading 2 Char"/>
    <w:basedOn w:val="DefaultParagraphFont"/>
    <w:link w:val="Heading2"/>
    <w:uiPriority w:val="9"/>
    <w:rsid w:val="004D5853"/>
    <w:rPr>
      <w:rFonts w:eastAsia="Cambria" w:cstheme="minorHAnsi"/>
      <w:b/>
      <w:bCs/>
      <w:kern w:val="0"/>
      <w:sz w:val="24"/>
      <w:szCs w:val="24"/>
    </w:rPr>
  </w:style>
  <w:style w:type="paragraph" w:styleId="ListParagraph">
    <w:name w:val="List Paragraph"/>
    <w:basedOn w:val="Normal"/>
    <w:link w:val="ListParagraphChar"/>
    <w:uiPriority w:val="34"/>
    <w:qFormat/>
    <w:rsid w:val="00CB53E0"/>
    <w:pPr>
      <w:ind w:left="720"/>
      <w:contextualSpacing/>
    </w:pPr>
  </w:style>
  <w:style w:type="character" w:styleId="Hyperlink">
    <w:name w:val="Hyperlink"/>
    <w:basedOn w:val="DefaultParagraphFont"/>
    <w:uiPriority w:val="99"/>
    <w:unhideWhenUsed/>
    <w:rsid w:val="00517EE5"/>
    <w:rPr>
      <w:color w:val="2C3E8D" w:themeColor="hyperlink"/>
      <w:u w:val="single"/>
    </w:rPr>
  </w:style>
  <w:style w:type="paragraph" w:customStyle="1" w:styleId="References">
    <w:name w:val="References"/>
    <w:basedOn w:val="ListParagraph"/>
    <w:qFormat/>
    <w:rsid w:val="00E84159"/>
    <w:pPr>
      <w:spacing w:before="360" w:after="360" w:line="276" w:lineRule="auto"/>
      <w:ind w:left="-360" w:right="-360"/>
      <w:contextualSpacing w:val="0"/>
    </w:pPr>
    <w:rPr>
      <w:rFonts w:asciiTheme="majorHAnsi" w:hAnsiTheme="majorHAnsi" w:cstheme="minorHAnsi"/>
      <w:kern w:val="0"/>
      <w:sz w:val="24"/>
      <w14:ligatures w14:val="none"/>
    </w:rPr>
  </w:style>
  <w:style w:type="character" w:customStyle="1" w:styleId="Heading1Char">
    <w:name w:val="Heading 1 Char"/>
    <w:basedOn w:val="DefaultParagraphFont"/>
    <w:link w:val="Heading1"/>
    <w:uiPriority w:val="9"/>
    <w:rsid w:val="0044371F"/>
    <w:rPr>
      <w:rFonts w:cstheme="minorHAnsi"/>
      <w:b/>
      <w:bCs/>
      <w:color w:val="66348C" w:themeColor="background2"/>
      <w:sz w:val="28"/>
      <w:szCs w:val="28"/>
    </w:rPr>
  </w:style>
  <w:style w:type="character" w:styleId="UnresolvedMention">
    <w:name w:val="Unresolved Mention"/>
    <w:basedOn w:val="DefaultParagraphFont"/>
    <w:uiPriority w:val="99"/>
    <w:semiHidden/>
    <w:unhideWhenUsed/>
    <w:rsid w:val="000173D8"/>
    <w:rPr>
      <w:color w:val="605E5C"/>
      <w:shd w:val="clear" w:color="auto" w:fill="E1DFDD"/>
    </w:rPr>
  </w:style>
  <w:style w:type="character" w:styleId="FollowedHyperlink">
    <w:name w:val="FollowedHyperlink"/>
    <w:basedOn w:val="DefaultParagraphFont"/>
    <w:uiPriority w:val="99"/>
    <w:semiHidden/>
    <w:unhideWhenUsed/>
    <w:rsid w:val="00BD0997"/>
    <w:rPr>
      <w:color w:val="66348C" w:themeColor="followedHyperlink"/>
      <w:u w:val="single"/>
    </w:rPr>
  </w:style>
  <w:style w:type="paragraph" w:customStyle="1" w:styleId="Default">
    <w:name w:val="Default"/>
    <w:rsid w:val="00E84159"/>
    <w:pPr>
      <w:autoSpaceDE w:val="0"/>
      <w:autoSpaceDN w:val="0"/>
      <w:adjustRightInd w:val="0"/>
      <w:spacing w:after="0" w:line="240" w:lineRule="auto"/>
    </w:pPr>
    <w:rPr>
      <w:rFonts w:ascii="Arial" w:hAnsi="Arial" w:cs="Arial"/>
      <w:color w:val="000000"/>
      <w:kern w:val="0"/>
      <w:sz w:val="24"/>
      <w:szCs w:val="24"/>
      <w14:ligatures w14:val="none"/>
    </w:rPr>
  </w:style>
  <w:style w:type="character" w:styleId="CommentReference">
    <w:name w:val="annotation reference"/>
    <w:basedOn w:val="DefaultParagraphFont"/>
    <w:uiPriority w:val="99"/>
    <w:semiHidden/>
    <w:unhideWhenUsed/>
    <w:rsid w:val="00875533"/>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875533"/>
    <w:rPr>
      <w:sz w:val="20"/>
      <w:szCs w:val="20"/>
    </w:rPr>
  </w:style>
  <w:style w:type="paragraph" w:styleId="CommentSubject">
    <w:name w:val="annotation subject"/>
    <w:basedOn w:val="CommentText"/>
    <w:next w:val="CommentText"/>
    <w:link w:val="CommentSubjectChar"/>
    <w:uiPriority w:val="99"/>
    <w:semiHidden/>
    <w:unhideWhenUsed/>
    <w:rsid w:val="00875533"/>
    <w:rPr>
      <w:b/>
      <w:bCs/>
    </w:rPr>
  </w:style>
  <w:style w:type="character" w:customStyle="1" w:styleId="CommentSubjectChar">
    <w:name w:val="Comment Subject Char"/>
    <w:basedOn w:val="CommentTextChar"/>
    <w:link w:val="CommentSubject"/>
    <w:uiPriority w:val="99"/>
    <w:semiHidden/>
    <w:rsid w:val="00875533"/>
    <w:rPr>
      <w:b/>
      <w:bCs/>
      <w:sz w:val="20"/>
      <w:szCs w:val="20"/>
    </w:rPr>
  </w:style>
  <w:style w:type="paragraph" w:styleId="Revision">
    <w:name w:val="Revision"/>
    <w:hidden/>
    <w:uiPriority w:val="99"/>
    <w:semiHidden/>
    <w:rsid w:val="002632B3"/>
    <w:pPr>
      <w:spacing w:after="0" w:line="240" w:lineRule="auto"/>
    </w:p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600D3C"/>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6E6202"/>
    <w:rPr>
      <w:rFonts w:ascii="Segoe UI" w:hAnsi="Segoe UI" w:cs="Segoe UI" w:hint="default"/>
      <w:sz w:val="18"/>
      <w:szCs w:val="18"/>
    </w:rPr>
  </w:style>
  <w:style w:type="paragraph" w:styleId="BodyText">
    <w:name w:val="Body Text"/>
    <w:basedOn w:val="Normal"/>
    <w:link w:val="BodyTextChar"/>
    <w:uiPriority w:val="1"/>
    <w:qFormat/>
    <w:rsid w:val="004A05C6"/>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4A05C6"/>
    <w:rPr>
      <w:rFonts w:ascii="Cambria" w:eastAsia="Cambria" w:hAnsi="Cambria" w:cs="Times New Roman"/>
    </w:rPr>
  </w:style>
  <w:style w:type="paragraph" w:customStyle="1" w:styleId="Testing">
    <w:name w:val="Testing"/>
    <w:basedOn w:val="Footer"/>
    <w:link w:val="TestingChar"/>
    <w:rsid w:val="004A05C6"/>
  </w:style>
  <w:style w:type="character" w:customStyle="1" w:styleId="TestingChar">
    <w:name w:val="Testing Char"/>
    <w:basedOn w:val="FooterChar"/>
    <w:link w:val="Testing"/>
    <w:rsid w:val="004A05C6"/>
  </w:style>
  <w:style w:type="paragraph" w:customStyle="1" w:styleId="Title-p1">
    <w:name w:val="Title-p 1"/>
    <w:basedOn w:val="Normal"/>
    <w:link w:val="Title-p1Char"/>
    <w:qFormat/>
    <w:rsid w:val="004A05C6"/>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4A05C6"/>
    <w:rPr>
      <w:b/>
      <w:bCs/>
      <w:noProof/>
      <w:color w:val="66348C" w:themeColor="background2"/>
      <w:sz w:val="40"/>
      <w:szCs w:val="40"/>
    </w:rPr>
  </w:style>
  <w:style w:type="paragraph" w:customStyle="1" w:styleId="Boldintrosubheading">
    <w:name w:val="Bold intro subheading"/>
    <w:basedOn w:val="Normal"/>
    <w:link w:val="BoldintrosubheadingChar"/>
    <w:qFormat/>
    <w:rsid w:val="004A05C6"/>
    <w:pPr>
      <w:spacing w:after="120"/>
    </w:pPr>
    <w:rPr>
      <w:rFonts w:cstheme="minorHAnsi"/>
      <w:b/>
      <w:bCs/>
    </w:rPr>
  </w:style>
  <w:style w:type="character" w:customStyle="1" w:styleId="BoldintrosubheadingChar">
    <w:name w:val="Bold intro subheading Char"/>
    <w:basedOn w:val="DefaultParagraphFont"/>
    <w:link w:val="Boldintrosubheading"/>
    <w:rsid w:val="004A05C6"/>
    <w:rPr>
      <w:rFonts w:cstheme="minorHAnsi"/>
      <w:b/>
      <w:bCs/>
    </w:rPr>
  </w:style>
  <w:style w:type="paragraph" w:customStyle="1" w:styleId="Bulletedlist">
    <w:name w:val="Bulleted list"/>
    <w:basedOn w:val="ListParagraph"/>
    <w:link w:val="BulletedlistChar"/>
    <w:qFormat/>
    <w:rsid w:val="004A05C6"/>
    <w:pPr>
      <w:spacing w:after="120" w:line="240" w:lineRule="auto"/>
      <w:ind w:left="1080" w:hanging="360"/>
    </w:pPr>
    <w:rPr>
      <w:rFonts w:ascii="Cambria" w:hAnsi="Cambria"/>
    </w:rPr>
  </w:style>
  <w:style w:type="character" w:customStyle="1" w:styleId="ListParagraphChar">
    <w:name w:val="List Paragraph Char"/>
    <w:basedOn w:val="DefaultParagraphFont"/>
    <w:link w:val="ListParagraph"/>
    <w:uiPriority w:val="34"/>
    <w:rsid w:val="004A05C6"/>
  </w:style>
  <w:style w:type="character" w:customStyle="1" w:styleId="BulletedlistChar">
    <w:name w:val="Bulleted list Char"/>
    <w:basedOn w:val="ListParagraphChar"/>
    <w:link w:val="Bulletedlist"/>
    <w:rsid w:val="004A05C6"/>
    <w:rPr>
      <w:rFonts w:ascii="Cambria" w:hAnsi="Cambr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16245619">
      <w:bodyDiv w:val="1"/>
      <w:marLeft w:val="0"/>
      <w:marRight w:val="0"/>
      <w:marTop w:val="0"/>
      <w:marBottom w:val="0"/>
      <w:divBdr>
        <w:top w:val="none" w:sz="0" w:space="0" w:color="auto"/>
        <w:left w:val="none" w:sz="0" w:space="0" w:color="auto"/>
        <w:bottom w:val="none" w:sz="0" w:space="0" w:color="auto"/>
        <w:right w:val="none" w:sz="0" w:space="0" w:color="auto"/>
      </w:divBdr>
    </w:div>
    <w:div w:id="737240506">
      <w:bodyDiv w:val="1"/>
      <w:marLeft w:val="0"/>
      <w:marRight w:val="0"/>
      <w:marTop w:val="0"/>
      <w:marBottom w:val="0"/>
      <w:divBdr>
        <w:top w:val="none" w:sz="0" w:space="0" w:color="auto"/>
        <w:left w:val="none" w:sz="0" w:space="0" w:color="auto"/>
        <w:bottom w:val="none" w:sz="0" w:space="0" w:color="auto"/>
        <w:right w:val="none" w:sz="0" w:space="0" w:color="auto"/>
      </w:divBdr>
    </w:div>
    <w:div w:id="791243014">
      <w:bodyDiv w:val="1"/>
      <w:marLeft w:val="0"/>
      <w:marRight w:val="0"/>
      <w:marTop w:val="0"/>
      <w:marBottom w:val="0"/>
      <w:divBdr>
        <w:top w:val="none" w:sz="0" w:space="0" w:color="auto"/>
        <w:left w:val="none" w:sz="0" w:space="0" w:color="auto"/>
        <w:bottom w:val="none" w:sz="0" w:space="0" w:color="auto"/>
        <w:right w:val="none" w:sz="0" w:space="0" w:color="auto"/>
      </w:divBdr>
    </w:div>
    <w:div w:id="852836852">
      <w:bodyDiv w:val="1"/>
      <w:marLeft w:val="0"/>
      <w:marRight w:val="0"/>
      <w:marTop w:val="0"/>
      <w:marBottom w:val="0"/>
      <w:divBdr>
        <w:top w:val="none" w:sz="0" w:space="0" w:color="auto"/>
        <w:left w:val="none" w:sz="0" w:space="0" w:color="auto"/>
        <w:bottom w:val="none" w:sz="0" w:space="0" w:color="auto"/>
        <w:right w:val="none" w:sz="0" w:space="0" w:color="auto"/>
      </w:divBdr>
      <w:divsChild>
        <w:div w:id="485508883">
          <w:marLeft w:val="0"/>
          <w:marRight w:val="0"/>
          <w:marTop w:val="0"/>
          <w:marBottom w:val="0"/>
          <w:divBdr>
            <w:top w:val="none" w:sz="0" w:space="0" w:color="auto"/>
            <w:left w:val="none" w:sz="0" w:space="0" w:color="auto"/>
            <w:bottom w:val="none" w:sz="0" w:space="0" w:color="auto"/>
            <w:right w:val="none" w:sz="0" w:space="0" w:color="auto"/>
          </w:divBdr>
        </w:div>
      </w:divsChild>
    </w:div>
    <w:div w:id="873932434">
      <w:bodyDiv w:val="1"/>
      <w:marLeft w:val="0"/>
      <w:marRight w:val="0"/>
      <w:marTop w:val="0"/>
      <w:marBottom w:val="0"/>
      <w:divBdr>
        <w:top w:val="none" w:sz="0" w:space="0" w:color="auto"/>
        <w:left w:val="none" w:sz="0" w:space="0" w:color="auto"/>
        <w:bottom w:val="none" w:sz="0" w:space="0" w:color="auto"/>
        <w:right w:val="none" w:sz="0" w:space="0" w:color="auto"/>
      </w:divBdr>
    </w:div>
    <w:div w:id="1052659601">
      <w:bodyDiv w:val="1"/>
      <w:marLeft w:val="0"/>
      <w:marRight w:val="0"/>
      <w:marTop w:val="0"/>
      <w:marBottom w:val="0"/>
      <w:divBdr>
        <w:top w:val="none" w:sz="0" w:space="0" w:color="auto"/>
        <w:left w:val="none" w:sz="0" w:space="0" w:color="auto"/>
        <w:bottom w:val="none" w:sz="0" w:space="0" w:color="auto"/>
        <w:right w:val="none" w:sz="0" w:space="0" w:color="auto"/>
      </w:divBdr>
    </w:div>
    <w:div w:id="1277323163">
      <w:bodyDiv w:val="1"/>
      <w:marLeft w:val="0"/>
      <w:marRight w:val="0"/>
      <w:marTop w:val="0"/>
      <w:marBottom w:val="0"/>
      <w:divBdr>
        <w:top w:val="none" w:sz="0" w:space="0" w:color="auto"/>
        <w:left w:val="none" w:sz="0" w:space="0" w:color="auto"/>
        <w:bottom w:val="none" w:sz="0" w:space="0" w:color="auto"/>
        <w:right w:val="none" w:sz="0" w:space="0" w:color="auto"/>
      </w:divBdr>
    </w:div>
    <w:div w:id="1420374266">
      <w:bodyDiv w:val="1"/>
      <w:marLeft w:val="0"/>
      <w:marRight w:val="0"/>
      <w:marTop w:val="0"/>
      <w:marBottom w:val="0"/>
      <w:divBdr>
        <w:top w:val="none" w:sz="0" w:space="0" w:color="auto"/>
        <w:left w:val="none" w:sz="0" w:space="0" w:color="auto"/>
        <w:bottom w:val="none" w:sz="0" w:space="0" w:color="auto"/>
        <w:right w:val="none" w:sz="0" w:space="0" w:color="auto"/>
      </w:divBdr>
    </w:div>
    <w:div w:id="1436637931">
      <w:bodyDiv w:val="1"/>
      <w:marLeft w:val="0"/>
      <w:marRight w:val="0"/>
      <w:marTop w:val="0"/>
      <w:marBottom w:val="0"/>
      <w:divBdr>
        <w:top w:val="none" w:sz="0" w:space="0" w:color="auto"/>
        <w:left w:val="none" w:sz="0" w:space="0" w:color="auto"/>
        <w:bottom w:val="none" w:sz="0" w:space="0" w:color="auto"/>
        <w:right w:val="none" w:sz="0" w:space="0" w:color="auto"/>
      </w:divBdr>
    </w:div>
    <w:div w:id="1607688612">
      <w:bodyDiv w:val="1"/>
      <w:marLeft w:val="0"/>
      <w:marRight w:val="0"/>
      <w:marTop w:val="0"/>
      <w:marBottom w:val="0"/>
      <w:divBdr>
        <w:top w:val="none" w:sz="0" w:space="0" w:color="auto"/>
        <w:left w:val="none" w:sz="0" w:space="0" w:color="auto"/>
        <w:bottom w:val="none" w:sz="0" w:space="0" w:color="auto"/>
        <w:right w:val="none" w:sz="0" w:space="0" w:color="auto"/>
      </w:divBdr>
    </w:div>
    <w:div w:id="1609585428">
      <w:bodyDiv w:val="1"/>
      <w:marLeft w:val="0"/>
      <w:marRight w:val="0"/>
      <w:marTop w:val="0"/>
      <w:marBottom w:val="0"/>
      <w:divBdr>
        <w:top w:val="none" w:sz="0" w:space="0" w:color="auto"/>
        <w:left w:val="none" w:sz="0" w:space="0" w:color="auto"/>
        <w:bottom w:val="none" w:sz="0" w:space="0" w:color="auto"/>
        <w:right w:val="none" w:sz="0" w:space="0" w:color="auto"/>
      </w:divBdr>
    </w:div>
    <w:div w:id="167634826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ictionary.apa.org/mathematics-anxiety" TargetMode="External"/><Relationship Id="rId18" Type="http://schemas.openxmlformats.org/officeDocument/2006/relationships/hyperlink" Target="%20" TargetMode="External"/><Relationship Id="rId26" Type="http://schemas.openxmlformats.org/officeDocument/2006/relationships/hyperlink" Target="https://www.understood.org/en/articles/at-a-glance-classroom-accommodations-for-dyscalculia" TargetMode="External"/><Relationship Id="rId39" Type="http://schemas.openxmlformats.org/officeDocument/2006/relationships/footer" Target="footer1.xml"/><Relationship Id="rId21" Type="http://schemas.openxmlformats.org/officeDocument/2006/relationships/hyperlink" Target="https://ies.ed.gov/ncee/WWC/Docs/PracticeGuide/WWC2021006-Math-PG.pdf" TargetMode="External"/><Relationship Id="rId34" Type="http://schemas.openxmlformats.org/officeDocument/2006/relationships/image" Target="media/image3.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doi.org/10.1016/j.cobeha.2016.04.011" TargetMode="External"/><Relationship Id="rId20" Type="http://schemas.openxmlformats.org/officeDocument/2006/relationships/hyperlink" Target="https://www.health.harvard.edu/mind-and-mood/music-can-boost-memory-and-mood" TargetMode="External"/><Relationship Id="rId29" Type="http://schemas.openxmlformats.org/officeDocument/2006/relationships/hyperlink" Target="https://www.nctm.org/Standards-and-Positions/Position-Statements/Strategic-Use-of-Technology-in-Teaching-and-Learning-Mathematics/"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doi.org/10.2147/PRBM.S141421" TargetMode="External"/><Relationship Id="rId32" Type="http://schemas.openxmlformats.org/officeDocument/2006/relationships/hyperlink" Target="https://www.edutopia.org/article/mindfulness-all-the-rage-does-it-work-youki-terada" TargetMode="External"/><Relationship Id="rId37" Type="http://schemas.openxmlformats.org/officeDocument/2006/relationships/hyperlink" Target="http://www.21stcclcntac.org" TargetMode="External"/><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pnas.org/content/107/5/1860" TargetMode="External"/><Relationship Id="rId23" Type="http://schemas.openxmlformats.org/officeDocument/2006/relationships/hyperlink" Target="https://ies.ed.gov/learn/blog/stopping-spread-math-anxiety-three-messaging-strategies-elementary-school-teachers" TargetMode="External"/><Relationship Id="rId28" Type="http://schemas.openxmlformats.org/officeDocument/2006/relationships/hyperlink" Target="https://www.nctm.org/Classroom-Resources/Features/Back-to-School-Resources/Strategic-Use-of-Technology-in-Teaching-and-Learning-Mathematics/" TargetMode="External"/><Relationship Id="rId36"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yperlink" Target="https://doi.org/10.3389/fpsyg.2016.00508" TargetMode="External"/><Relationship Id="rId31" Type="http://schemas.openxmlformats.org/officeDocument/2006/relationships/hyperlink" Target="https://ies.ed.gov/ncer/pubs/20162003/pdf/20162003.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link.springer.com/article/10.3758/BF03194059" TargetMode="External"/><Relationship Id="rId22" Type="http://schemas.openxmlformats.org/officeDocument/2006/relationships/hyperlink" Target="https://ies.ed.gov/learn/blog/evidence-based-strategies-improving-student-literacy-and-teaching-mathematics-grades-pk-9" TargetMode="External"/><Relationship Id="rId27" Type="http://schemas.openxmlformats.org/officeDocument/2006/relationships/hyperlink" Target="https://www.naceweb.org/talent-acquisition/candidate-selection/the-key-attributes-employers-are-looking-for-on-graduates-resumes" TargetMode="External"/><Relationship Id="rId30" Type="http://schemas.openxmlformats.org/officeDocument/2006/relationships/hyperlink" Target="https://www.researchgate.net/publication/315450871_Mathematics_in_Informal_Learning_Environments_A_Summary_of_the_Literature_Updated" TargetMode="External"/><Relationship Id="rId35" Type="http://schemas.openxmlformats.org/officeDocument/2006/relationships/hyperlink" Target="http://www.21stcclcntac.org"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ies.ed.gov/learn/blog/engaging-families-math-success" TargetMode="External"/><Relationship Id="rId25" Type="http://schemas.openxmlformats.org/officeDocument/2006/relationships/hyperlink" Target="https://wallacefoundation.org/report/value-out-school-time-programs" TargetMode="External"/><Relationship Id="rId33" Type="http://schemas.openxmlformats.org/officeDocument/2006/relationships/hyperlink" Target="https://doi.org/10.1111/cdev.13774" TargetMode="External"/><Relationship Id="rId3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0F3AFF55-8885-4774-A308-2DFDF475AB7A}">
  <ds:schemaRefs>
    <ds:schemaRef ds:uri="http://schemas.openxmlformats.org/officeDocument/2006/bibliography"/>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30659313-D682-4A8B-A3A7-7A537BE3E5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75D35E-75E7-4EC1-8AA7-F2BE9FCACE19}">
  <ds:schemaRefs>
    <ds:schemaRef ds:uri="http://purl.org/dc/terms/"/>
    <ds:schemaRef ds:uri="http://purl.org/dc/dcmitype/"/>
    <ds:schemaRef ds:uri="http://schemas.openxmlformats.org/package/2006/metadata/core-properties"/>
    <ds:schemaRef ds:uri="http://schemas.microsoft.com/office/2006/metadata/properties"/>
    <ds:schemaRef ds:uri="http://purl.org/dc/elements/1.1/"/>
    <ds:schemaRef ds:uri="http://schemas.microsoft.com/office/2006/documentManagement/types"/>
    <ds:schemaRef ds:uri="http://schemas.microsoft.com/office/infopath/2007/PartnerControls"/>
    <ds:schemaRef ds:uri="2885f11a-13f0-4f38-a110-26f49048d038"/>
    <ds:schemaRef ds:uri="b6a509bb-a435-4183-8518-69bc2ecdf922"/>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7</Pages>
  <Words>3565</Words>
  <Characters>20327</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23845</CharactersWithSpaces>
  <SharedDoc>false</SharedDoc>
  <HLinks>
    <vt:vector size="138" baseType="variant">
      <vt:variant>
        <vt:i4>3276918</vt:i4>
      </vt:variant>
      <vt:variant>
        <vt:i4>63</vt:i4>
      </vt:variant>
      <vt:variant>
        <vt:i4>0</vt:i4>
      </vt:variant>
      <vt:variant>
        <vt:i4>5</vt:i4>
      </vt:variant>
      <vt:variant>
        <vt:lpwstr>https://doi.org/10.1111/cdev.13774</vt:lpwstr>
      </vt:variant>
      <vt:variant>
        <vt:lpwstr/>
      </vt:variant>
      <vt:variant>
        <vt:i4>3276904</vt:i4>
      </vt:variant>
      <vt:variant>
        <vt:i4>60</vt:i4>
      </vt:variant>
      <vt:variant>
        <vt:i4>0</vt:i4>
      </vt:variant>
      <vt:variant>
        <vt:i4>5</vt:i4>
      </vt:variant>
      <vt:variant>
        <vt:lpwstr>https://www.edutopia.org/article/mindfulness-all-the-rage-does-it-work-youki-terada</vt:lpwstr>
      </vt:variant>
      <vt:variant>
        <vt:lpwstr/>
      </vt:variant>
      <vt:variant>
        <vt:i4>8060965</vt:i4>
      </vt:variant>
      <vt:variant>
        <vt:i4>57</vt:i4>
      </vt:variant>
      <vt:variant>
        <vt:i4>0</vt:i4>
      </vt:variant>
      <vt:variant>
        <vt:i4>5</vt:i4>
      </vt:variant>
      <vt:variant>
        <vt:lpwstr>https://ies.ed.gov/ncer/pubs/20162003/pdf/20162003.pdf</vt:lpwstr>
      </vt:variant>
      <vt:variant>
        <vt:lpwstr/>
      </vt:variant>
      <vt:variant>
        <vt:i4>786468</vt:i4>
      </vt:variant>
      <vt:variant>
        <vt:i4>54</vt:i4>
      </vt:variant>
      <vt:variant>
        <vt:i4>0</vt:i4>
      </vt:variant>
      <vt:variant>
        <vt:i4>5</vt:i4>
      </vt:variant>
      <vt:variant>
        <vt:lpwstr>https://www.researchgate.net/publication/315450871_Mathematics_in_Informal_Learning_Environments_A_Summary_of_the_Literature_Updated</vt:lpwstr>
      </vt:variant>
      <vt:variant>
        <vt:lpwstr/>
      </vt:variant>
      <vt:variant>
        <vt:i4>7340128</vt:i4>
      </vt:variant>
      <vt:variant>
        <vt:i4>51</vt:i4>
      </vt:variant>
      <vt:variant>
        <vt:i4>0</vt:i4>
      </vt:variant>
      <vt:variant>
        <vt:i4>5</vt:i4>
      </vt:variant>
      <vt:variant>
        <vt:lpwstr>https://www.nctm.org/Standards-and-Positions/Position-Statements/Strategic-Use-of-Technology-in-Teaching-and-Learning-Mathematics/</vt:lpwstr>
      </vt:variant>
      <vt:variant>
        <vt:lpwstr/>
      </vt:variant>
      <vt:variant>
        <vt:i4>5505106</vt:i4>
      </vt:variant>
      <vt:variant>
        <vt:i4>48</vt:i4>
      </vt:variant>
      <vt:variant>
        <vt:i4>0</vt:i4>
      </vt:variant>
      <vt:variant>
        <vt:i4>5</vt:i4>
      </vt:variant>
      <vt:variant>
        <vt:lpwstr>https://www.nctm.org/Classroom-Resources/Features/Back-to-School-Resources/Strategic-Use-of-Technology-in-Teaching-and-Learning-Mathematics/</vt:lpwstr>
      </vt:variant>
      <vt:variant>
        <vt:lpwstr/>
      </vt:variant>
      <vt:variant>
        <vt:i4>6946934</vt:i4>
      </vt:variant>
      <vt:variant>
        <vt:i4>45</vt:i4>
      </vt:variant>
      <vt:variant>
        <vt:i4>0</vt:i4>
      </vt:variant>
      <vt:variant>
        <vt:i4>5</vt:i4>
      </vt:variant>
      <vt:variant>
        <vt:lpwstr>https://www.nctm.org/Standards-and-Positions/Position-Statements/Access-and-Equity-in-Mathematics-Education</vt:lpwstr>
      </vt:variant>
      <vt:variant>
        <vt:lpwstr/>
      </vt:variant>
      <vt:variant>
        <vt:i4>1835073</vt:i4>
      </vt:variant>
      <vt:variant>
        <vt:i4>42</vt:i4>
      </vt:variant>
      <vt:variant>
        <vt:i4>0</vt:i4>
      </vt:variant>
      <vt:variant>
        <vt:i4>5</vt:i4>
      </vt:variant>
      <vt:variant>
        <vt:lpwstr>https://www.naceweb.org/talent-acquisition/candidate-selection/the-key-attributes-employers-are-looking-for-on-graduates-resumes</vt:lpwstr>
      </vt:variant>
      <vt:variant>
        <vt:lpwstr/>
      </vt:variant>
      <vt:variant>
        <vt:i4>7012459</vt:i4>
      </vt:variant>
      <vt:variant>
        <vt:i4>39</vt:i4>
      </vt:variant>
      <vt:variant>
        <vt:i4>0</vt:i4>
      </vt:variant>
      <vt:variant>
        <vt:i4>5</vt:i4>
      </vt:variant>
      <vt:variant>
        <vt:lpwstr>https://www.understood.org/en/articles/at-a-glance-classroom-accommodations-for-dyscalculia</vt:lpwstr>
      </vt:variant>
      <vt:variant>
        <vt:lpwstr/>
      </vt:variant>
      <vt:variant>
        <vt:i4>3080238</vt:i4>
      </vt:variant>
      <vt:variant>
        <vt:i4>36</vt:i4>
      </vt:variant>
      <vt:variant>
        <vt:i4>0</vt:i4>
      </vt:variant>
      <vt:variant>
        <vt:i4>5</vt:i4>
      </vt:variant>
      <vt:variant>
        <vt:lpwstr>https://wallacefoundation.org/report/value-out-school-time-programs</vt:lpwstr>
      </vt:variant>
      <vt:variant>
        <vt:lpwstr/>
      </vt:variant>
      <vt:variant>
        <vt:i4>4784210</vt:i4>
      </vt:variant>
      <vt:variant>
        <vt:i4>33</vt:i4>
      </vt:variant>
      <vt:variant>
        <vt:i4>0</vt:i4>
      </vt:variant>
      <vt:variant>
        <vt:i4>5</vt:i4>
      </vt:variant>
      <vt:variant>
        <vt:lpwstr>https://doi.org/10.2147/PRBM.S141421</vt:lpwstr>
      </vt:variant>
      <vt:variant>
        <vt:lpwstr/>
      </vt:variant>
      <vt:variant>
        <vt:i4>3014783</vt:i4>
      </vt:variant>
      <vt:variant>
        <vt:i4>30</vt:i4>
      </vt:variant>
      <vt:variant>
        <vt:i4>0</vt:i4>
      </vt:variant>
      <vt:variant>
        <vt:i4>5</vt:i4>
      </vt:variant>
      <vt:variant>
        <vt:lpwstr>https://ies.ed.gov/ncee/edlabs/regions/northwest/blog/math-anxiety.asp</vt:lpwstr>
      </vt:variant>
      <vt:variant>
        <vt:lpwstr/>
      </vt:variant>
      <vt:variant>
        <vt:i4>4587548</vt:i4>
      </vt:variant>
      <vt:variant>
        <vt:i4>27</vt:i4>
      </vt:variant>
      <vt:variant>
        <vt:i4>0</vt:i4>
      </vt:variant>
      <vt:variant>
        <vt:i4>5</vt:i4>
      </vt:variant>
      <vt:variant>
        <vt:lpwstr>https://ies.ed.gov/ncee/WWC/PracticeGuide/26</vt:lpwstr>
      </vt:variant>
      <vt:variant>
        <vt:lpwstr/>
      </vt:variant>
      <vt:variant>
        <vt:i4>6160398</vt:i4>
      </vt:variant>
      <vt:variant>
        <vt:i4>24</vt:i4>
      </vt:variant>
      <vt:variant>
        <vt:i4>0</vt:i4>
      </vt:variant>
      <vt:variant>
        <vt:i4>5</vt:i4>
      </vt:variant>
      <vt:variant>
        <vt:lpwstr>https://www.health.harvard.edu/mind-and-mood/music-can-boost-memory-and-mood</vt:lpwstr>
      </vt:variant>
      <vt:variant>
        <vt:lpwstr/>
      </vt:variant>
      <vt:variant>
        <vt:i4>3670120</vt:i4>
      </vt:variant>
      <vt:variant>
        <vt:i4>21</vt:i4>
      </vt:variant>
      <vt:variant>
        <vt:i4>0</vt:i4>
      </vt:variant>
      <vt:variant>
        <vt:i4>5</vt:i4>
      </vt:variant>
      <vt:variant>
        <vt:lpwstr>https://files.eric.ed.gov/fulltext/ED505368.pdf</vt:lpwstr>
      </vt:variant>
      <vt:variant>
        <vt:lpwstr/>
      </vt:variant>
      <vt:variant>
        <vt:i4>327695</vt:i4>
      </vt:variant>
      <vt:variant>
        <vt:i4>18</vt:i4>
      </vt:variant>
      <vt:variant>
        <vt:i4>0</vt:i4>
      </vt:variant>
      <vt:variant>
        <vt:i4>5</vt:i4>
      </vt:variant>
      <vt:variant>
        <vt:lpwstr>https://doi.org/10.3389/fpsyg.2016.00508</vt:lpwstr>
      </vt:variant>
      <vt:variant>
        <vt:lpwstr/>
      </vt:variant>
      <vt:variant>
        <vt:i4>1769528</vt:i4>
      </vt:variant>
      <vt:variant>
        <vt:i4>15</vt:i4>
      </vt:variant>
      <vt:variant>
        <vt:i4>0</vt:i4>
      </vt:variant>
      <vt:variant>
        <vt:i4>5</vt:i4>
      </vt:variant>
      <vt:variant>
        <vt:lpwstr>https://ies.ed.gov/ncee/edlabs/regions/appalachia/blogs/blog14_engaging-families-for-math-success.asp</vt:lpwstr>
      </vt:variant>
      <vt:variant>
        <vt:lpwstr/>
      </vt:variant>
      <vt:variant>
        <vt:i4>7208999</vt:i4>
      </vt:variant>
      <vt:variant>
        <vt:i4>12</vt:i4>
      </vt:variant>
      <vt:variant>
        <vt:i4>0</vt:i4>
      </vt:variant>
      <vt:variant>
        <vt:i4>5</vt:i4>
      </vt:variant>
      <vt:variant>
        <vt:lpwstr>https://collegefutures.org/insights/finding-new-formulas-math-education-impacts-equity-and-college-success/</vt:lpwstr>
      </vt:variant>
      <vt:variant>
        <vt:lpwstr/>
      </vt:variant>
      <vt:variant>
        <vt:i4>5177432</vt:i4>
      </vt:variant>
      <vt:variant>
        <vt:i4>9</vt:i4>
      </vt:variant>
      <vt:variant>
        <vt:i4>0</vt:i4>
      </vt:variant>
      <vt:variant>
        <vt:i4>5</vt:i4>
      </vt:variant>
      <vt:variant>
        <vt:lpwstr>https://doi.org/10.1016/j.cobeha.2016.04.011</vt:lpwstr>
      </vt:variant>
      <vt:variant>
        <vt:lpwstr/>
      </vt:variant>
      <vt:variant>
        <vt:i4>7667824</vt:i4>
      </vt:variant>
      <vt:variant>
        <vt:i4>6</vt:i4>
      </vt:variant>
      <vt:variant>
        <vt:i4>0</vt:i4>
      </vt:variant>
      <vt:variant>
        <vt:i4>5</vt:i4>
      </vt:variant>
      <vt:variant>
        <vt:lpwstr>https://www.pnas.org/content/107/5/1860</vt:lpwstr>
      </vt:variant>
      <vt:variant>
        <vt:lpwstr/>
      </vt:variant>
      <vt:variant>
        <vt:i4>5439503</vt:i4>
      </vt:variant>
      <vt:variant>
        <vt:i4>3</vt:i4>
      </vt:variant>
      <vt:variant>
        <vt:i4>0</vt:i4>
      </vt:variant>
      <vt:variant>
        <vt:i4>5</vt:i4>
      </vt:variant>
      <vt:variant>
        <vt:lpwstr>https://link.springer.com/article/10.3758/BF03194059</vt:lpwstr>
      </vt:variant>
      <vt:variant>
        <vt:lpwstr/>
      </vt:variant>
      <vt:variant>
        <vt:i4>7405618</vt:i4>
      </vt:variant>
      <vt:variant>
        <vt:i4>0</vt:i4>
      </vt:variant>
      <vt:variant>
        <vt:i4>0</vt:i4>
      </vt:variant>
      <vt:variant>
        <vt:i4>5</vt:i4>
      </vt:variant>
      <vt:variant>
        <vt:lpwstr>https://dictionary.apa.org/mathematics-anxiety</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210</cp:revision>
  <cp:lastPrinted>2023-01-05T04:10:00Z</cp:lastPrinted>
  <dcterms:created xsi:type="dcterms:W3CDTF">2023-01-05T04:45:00Z</dcterms:created>
  <dcterms:modified xsi:type="dcterms:W3CDTF">2025-04-17T17:51:00Z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