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5B65BB55" w:rsidR="00AF7B6B" w:rsidRPr="00FC021F" w:rsidRDefault="00197BD2" w:rsidP="009E12F0">
      <w:pPr>
        <w:pStyle w:val="Title-p1"/>
        <w:rPr>
          <w14:ligatures w14:val="none"/>
        </w:rPr>
      </w:pPr>
      <w:r w:rsidRPr="00FC021F">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45B87CA8">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37DFDF2" w:rsidR="00A0072A" w:rsidRPr="00390C82" w:rsidRDefault="00571A3D" w:rsidP="00A0072A">
                            <w:pPr>
                              <w:jc w:val="right"/>
                              <w:rPr>
                                <w:b/>
                                <w:bCs/>
                                <w:sz w:val="28"/>
                                <w:szCs w:val="28"/>
                              </w:rPr>
                            </w:pPr>
                            <w:r>
                              <w:rPr>
                                <w:b/>
                                <w:bCs/>
                                <w:sz w:val="28"/>
                                <w:szCs w:val="28"/>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37DFDF2" w:rsidR="00A0072A" w:rsidRPr="00390C82" w:rsidRDefault="00571A3D" w:rsidP="00A0072A">
                      <w:pPr>
                        <w:jc w:val="right"/>
                        <w:rPr>
                          <w:b/>
                          <w:bCs/>
                          <w:sz w:val="28"/>
                          <w:szCs w:val="28"/>
                        </w:rPr>
                      </w:pPr>
                      <w:r>
                        <w:rPr>
                          <w:b/>
                          <w:bCs/>
                          <w:sz w:val="28"/>
                          <w:szCs w:val="28"/>
                        </w:rPr>
                        <w:t>Tip Sheet</w:t>
                      </w:r>
                    </w:p>
                  </w:txbxContent>
                </v:textbox>
              </v:shape>
            </w:pict>
          </mc:Fallback>
        </mc:AlternateContent>
      </w:r>
      <w:r w:rsidR="00A0072A" w:rsidRPr="00FC021F">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4075" w:rsidRPr="00FC021F">
        <w:rPr>
          <w14:ligatures w14:val="none"/>
        </w:rPr>
        <w:t>Math M</w:t>
      </w:r>
      <w:r w:rsidR="00A84075" w:rsidRPr="00FC021F">
        <w:rPr>
          <w:color w:val="66348C"/>
          <w14:ligatures w14:val="none"/>
        </w:rPr>
        <w:t>e</w:t>
      </w:r>
      <w:r w:rsidR="00A84075" w:rsidRPr="00FC021F">
        <w:rPr>
          <w14:ligatures w14:val="none"/>
        </w:rPr>
        <w:t>ssages</w:t>
      </w:r>
      <w:r w:rsidR="001C653E" w:rsidRPr="00FC021F">
        <w:rPr>
          <w14:ligatures w14:val="none"/>
        </w:rPr>
        <w:t xml:space="preserve"> That Build Confidence</w:t>
      </w:r>
    </w:p>
    <w:p w14:paraId="2B9B43C6" w14:textId="36663C64" w:rsidR="00925D68" w:rsidRPr="00FC021F" w:rsidRDefault="00465ACD" w:rsidP="00E14C03">
      <w:pPr>
        <w:pStyle w:val="Title-p1"/>
        <w:rPr>
          <w14:ligatures w14:val="none"/>
        </w:rPr>
      </w:pPr>
      <w:r w:rsidRPr="00FC021F">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103B5407">
                <wp:simplePos x="0" y="0"/>
                <wp:positionH relativeFrom="margin">
                  <wp:posOffset>83820</wp:posOffset>
                </wp:positionH>
                <wp:positionV relativeFrom="paragraph">
                  <wp:posOffset>38735</wp:posOffset>
                </wp:positionV>
                <wp:extent cx="6189980" cy="13182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9980" cy="1318260"/>
                        </a:xfrm>
                        <a:prstGeom prst="rect">
                          <a:avLst/>
                        </a:prstGeom>
                        <a:noFill/>
                        <a:ln w="9525">
                          <a:noFill/>
                          <a:miter lim="800000"/>
                          <a:headEnd/>
                          <a:tailEnd/>
                        </a:ln>
                      </wps:spPr>
                      <wps:txbx>
                        <w:txbxContent>
                          <w:p w14:paraId="10B9F447" w14:textId="35AFA603" w:rsidR="00767C6F" w:rsidRPr="00FC021F" w:rsidRDefault="00767C6F" w:rsidP="00767C6F">
                            <w:pPr>
                              <w:spacing w:after="120" w:line="240" w:lineRule="auto"/>
                              <w:rPr>
                                <w:rFonts w:cstheme="minorHAnsi"/>
                                <w:sz w:val="24"/>
                                <w:szCs w:val="24"/>
                                <w14:ligatures w14:val="none"/>
                              </w:rPr>
                            </w:pPr>
                            <w:r w:rsidRPr="00FC021F">
                              <w:rPr>
                                <w:rFonts w:cstheme="minorHAnsi"/>
                                <w:b/>
                                <w:bCs/>
                                <w:color w:val="66348C"/>
                                <w:sz w:val="24"/>
                                <w:szCs w:val="24"/>
                                <w14:ligatures w14:val="none"/>
                              </w:rPr>
                              <w:t>What to do:</w:t>
                            </w:r>
                            <w:r w:rsidRPr="00FC021F">
                              <w:rPr>
                                <w:rFonts w:cstheme="minorHAnsi"/>
                                <w:color w:val="66348C"/>
                                <w:sz w:val="24"/>
                                <w:szCs w:val="24"/>
                                <w14:ligatures w14:val="none"/>
                              </w:rPr>
                              <w:t xml:space="preserve"> </w:t>
                            </w:r>
                            <w:r w:rsidRPr="00FC021F">
                              <w:rPr>
                                <w:rFonts w:cstheme="minorHAnsi"/>
                                <w:sz w:val="24"/>
                                <w:szCs w:val="24"/>
                                <w14:ligatures w14:val="none"/>
                              </w:rPr>
                              <w:t xml:space="preserve">Promote these messages </w:t>
                            </w:r>
                            <w:r w:rsidR="005515E9" w:rsidRPr="00FC021F">
                              <w:rPr>
                                <w:rFonts w:cstheme="minorHAnsi"/>
                                <w:sz w:val="24"/>
                                <w:szCs w:val="24"/>
                                <w14:ligatures w14:val="none"/>
                              </w:rPr>
                              <w:t xml:space="preserve">about math and your students’ ability to learn it. </w:t>
                            </w:r>
                          </w:p>
                          <w:p w14:paraId="2E8081C1" w14:textId="68FADCAB" w:rsidR="0045721F" w:rsidRPr="00FC021F" w:rsidRDefault="00767C6F" w:rsidP="0045721F">
                            <w:pPr>
                              <w:spacing w:after="120" w:line="240" w:lineRule="auto"/>
                              <w:rPr>
                                <w:rFonts w:cstheme="minorHAnsi"/>
                                <w:sz w:val="24"/>
                                <w:szCs w:val="24"/>
                                <w14:ligatures w14:val="none"/>
                              </w:rPr>
                            </w:pPr>
                            <w:r w:rsidRPr="00FC021F">
                              <w:rPr>
                                <w:rFonts w:cstheme="minorHAnsi"/>
                                <w:b/>
                                <w:bCs/>
                                <w:color w:val="66348C"/>
                                <w:sz w:val="24"/>
                                <w:szCs w:val="24"/>
                                <w14:ligatures w14:val="none"/>
                              </w:rPr>
                              <w:t>Why it matters:</w:t>
                            </w:r>
                            <w:r w:rsidRPr="00FC021F">
                              <w:rPr>
                                <w:rFonts w:cstheme="minorHAnsi"/>
                                <w:sz w:val="24"/>
                                <w:szCs w:val="24"/>
                                <w14:ligatures w14:val="none"/>
                              </w:rPr>
                              <w:t xml:space="preserve"> All of us encounter messages about math in our schools, homes, workplaces, and popular culture. They can be spoken, written, or conveyed through attitudes and behaviors. Some are positive, true, and empowering. Others are negative, untrue, and harmful. Either way, they are a powerful influence. </w:t>
                            </w:r>
                            <w:r w:rsidR="0045721F" w:rsidRPr="00FC021F">
                              <w:rPr>
                                <w:rFonts w:cstheme="minorHAnsi"/>
                                <w:sz w:val="24"/>
                                <w:szCs w:val="24"/>
                                <w14:ligatures w14:val="none"/>
                              </w:rPr>
                              <w:t xml:space="preserve">The messages below </w:t>
                            </w:r>
                            <w:r w:rsidR="00306738" w:rsidRPr="00FC021F">
                              <w:rPr>
                                <w:rFonts w:cstheme="minorHAnsi"/>
                                <w:sz w:val="24"/>
                                <w:szCs w:val="24"/>
                                <w14:ligatures w14:val="none"/>
                              </w:rPr>
                              <w:t xml:space="preserve">can build </w:t>
                            </w:r>
                            <w:r w:rsidR="002966F3" w:rsidRPr="00FC021F">
                              <w:rPr>
                                <w:rFonts w:cstheme="minorHAnsi"/>
                                <w:sz w:val="24"/>
                                <w:szCs w:val="24"/>
                                <w14:ligatures w14:val="none"/>
                              </w:rPr>
                              <w:t xml:space="preserve">students’ </w:t>
                            </w:r>
                            <w:r w:rsidR="00306738" w:rsidRPr="00FC021F">
                              <w:rPr>
                                <w:rFonts w:cstheme="minorHAnsi"/>
                                <w:sz w:val="24"/>
                                <w:szCs w:val="24"/>
                                <w14:ligatures w14:val="none"/>
                              </w:rPr>
                              <w:t xml:space="preserve">confidence </w:t>
                            </w:r>
                            <w:r w:rsidR="0025663F" w:rsidRPr="00FC021F">
                              <w:rPr>
                                <w:rFonts w:cstheme="minorHAnsi"/>
                                <w:sz w:val="24"/>
                                <w:szCs w:val="24"/>
                                <w14:ligatures w14:val="none"/>
                              </w:rPr>
                              <w:t xml:space="preserve">in their abilities </w:t>
                            </w:r>
                            <w:r w:rsidR="00306738" w:rsidRPr="00FC021F">
                              <w:rPr>
                                <w:rFonts w:cstheme="minorHAnsi"/>
                                <w:sz w:val="24"/>
                                <w:szCs w:val="24"/>
                                <w14:ligatures w14:val="none"/>
                              </w:rPr>
                              <w:t xml:space="preserve">and reduce </w:t>
                            </w:r>
                            <w:r w:rsidR="00465ACD" w:rsidRPr="00FC021F">
                              <w:rPr>
                                <w:rFonts w:cstheme="minorHAnsi"/>
                                <w:sz w:val="24"/>
                                <w:szCs w:val="24"/>
                                <w14:ligatures w14:val="none"/>
                              </w:rPr>
                              <w:t xml:space="preserve">math </w:t>
                            </w:r>
                            <w:r w:rsidR="00306738" w:rsidRPr="00FC021F">
                              <w:rPr>
                                <w:rFonts w:cstheme="minorHAnsi"/>
                                <w:sz w:val="24"/>
                                <w:szCs w:val="24"/>
                                <w14:ligatures w14:val="none"/>
                              </w:rPr>
                              <w:t>anxiety.</w:t>
                            </w:r>
                          </w:p>
                          <w:p w14:paraId="434BCFD0" w14:textId="12FE9997" w:rsidR="00E003F9" w:rsidRPr="00767C6F" w:rsidRDefault="00E003F9" w:rsidP="00767C6F">
                            <w:pPr>
                              <w:spacing w:after="120" w:line="240" w:lineRule="auto"/>
                              <w:rPr>
                                <w:rFonts w:cstheme="minorHAnsi"/>
                                <w:sz w:val="24"/>
                                <w:szCs w:val="24"/>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6.6pt;margin-top:3.05pt;width:487.4pt;height:103.8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" filled="f" stroked="f">
                <v:textbox>
                  <w:txbxContent>
                    <w:p w14:paraId="10B9F447" w14:textId="35AFA603" w:rsidR="00767C6F" w:rsidRPr="00FC021F" w:rsidRDefault="00767C6F" w:rsidP="00767C6F">
                      <w:pPr>
                        <w:spacing w:after="120" w:line="240" w:lineRule="auto"/>
                        <w:rPr>
                          <w:rFonts w:cstheme="minorHAnsi"/>
                          <w:sz w:val="24"/>
                          <w:szCs w:val="24"/>
                          <w14:ligatures w14:val="none"/>
                        </w:rPr>
                      </w:pPr>
                      <w:r w:rsidRPr="00FC021F">
                        <w:rPr>
                          <w:rFonts w:cstheme="minorHAnsi"/>
                          <w:b/>
                          <w:bCs/>
                          <w:color w:val="66348C"/>
                          <w:sz w:val="24"/>
                          <w:szCs w:val="24"/>
                          <w14:ligatures w14:val="none"/>
                        </w:rPr>
                        <w:t>What to do:</w:t>
                      </w:r>
                      <w:r w:rsidRPr="00FC021F">
                        <w:rPr>
                          <w:rFonts w:cstheme="minorHAnsi"/>
                          <w:color w:val="66348C"/>
                          <w:sz w:val="24"/>
                          <w:szCs w:val="24"/>
                          <w14:ligatures w14:val="none"/>
                        </w:rPr>
                        <w:t xml:space="preserve"> </w:t>
                      </w:r>
                      <w:r w:rsidRPr="00FC021F">
                        <w:rPr>
                          <w:rFonts w:cstheme="minorHAnsi"/>
                          <w:sz w:val="24"/>
                          <w:szCs w:val="24"/>
                          <w14:ligatures w14:val="none"/>
                        </w:rPr>
                        <w:t xml:space="preserve">Promote these messages </w:t>
                      </w:r>
                      <w:r w:rsidR="005515E9" w:rsidRPr="00FC021F">
                        <w:rPr>
                          <w:rFonts w:cstheme="minorHAnsi"/>
                          <w:sz w:val="24"/>
                          <w:szCs w:val="24"/>
                          <w14:ligatures w14:val="none"/>
                        </w:rPr>
                        <w:t xml:space="preserve">about math and your students’ ability to learn it. </w:t>
                      </w:r>
                    </w:p>
                    <w:p w14:paraId="2E8081C1" w14:textId="68FADCAB" w:rsidR="0045721F" w:rsidRPr="00FC021F" w:rsidRDefault="00767C6F" w:rsidP="0045721F">
                      <w:pPr>
                        <w:spacing w:after="120" w:line="240" w:lineRule="auto"/>
                        <w:rPr>
                          <w:rFonts w:cstheme="minorHAnsi"/>
                          <w:sz w:val="24"/>
                          <w:szCs w:val="24"/>
                          <w14:ligatures w14:val="none"/>
                        </w:rPr>
                      </w:pPr>
                      <w:r w:rsidRPr="00FC021F">
                        <w:rPr>
                          <w:rFonts w:cstheme="minorHAnsi"/>
                          <w:b/>
                          <w:bCs/>
                          <w:color w:val="66348C"/>
                          <w:sz w:val="24"/>
                          <w:szCs w:val="24"/>
                          <w14:ligatures w14:val="none"/>
                        </w:rPr>
                        <w:t>Why it matters:</w:t>
                      </w:r>
                      <w:r w:rsidRPr="00FC021F">
                        <w:rPr>
                          <w:rFonts w:cstheme="minorHAnsi"/>
                          <w:sz w:val="24"/>
                          <w:szCs w:val="24"/>
                          <w14:ligatures w14:val="none"/>
                        </w:rPr>
                        <w:t xml:space="preserve"> All of us encounter messages about math in our schools, homes, workplaces, and popular culture. They can be spoken, written, or conveyed through attitudes and behaviors. Some are positive, true, and empowering. Others are negative, untrue, and harmful. Either way, they are a powerful influence. </w:t>
                      </w:r>
                      <w:r w:rsidR="0045721F" w:rsidRPr="00FC021F">
                        <w:rPr>
                          <w:rFonts w:cstheme="minorHAnsi"/>
                          <w:sz w:val="24"/>
                          <w:szCs w:val="24"/>
                          <w14:ligatures w14:val="none"/>
                        </w:rPr>
                        <w:t xml:space="preserve">The messages below </w:t>
                      </w:r>
                      <w:r w:rsidR="00306738" w:rsidRPr="00FC021F">
                        <w:rPr>
                          <w:rFonts w:cstheme="minorHAnsi"/>
                          <w:sz w:val="24"/>
                          <w:szCs w:val="24"/>
                          <w14:ligatures w14:val="none"/>
                        </w:rPr>
                        <w:t xml:space="preserve">can build </w:t>
                      </w:r>
                      <w:r w:rsidR="002966F3" w:rsidRPr="00FC021F">
                        <w:rPr>
                          <w:rFonts w:cstheme="minorHAnsi"/>
                          <w:sz w:val="24"/>
                          <w:szCs w:val="24"/>
                          <w14:ligatures w14:val="none"/>
                        </w:rPr>
                        <w:t xml:space="preserve">students’ </w:t>
                      </w:r>
                      <w:r w:rsidR="00306738" w:rsidRPr="00FC021F">
                        <w:rPr>
                          <w:rFonts w:cstheme="minorHAnsi"/>
                          <w:sz w:val="24"/>
                          <w:szCs w:val="24"/>
                          <w14:ligatures w14:val="none"/>
                        </w:rPr>
                        <w:t xml:space="preserve">confidence </w:t>
                      </w:r>
                      <w:r w:rsidR="0025663F" w:rsidRPr="00FC021F">
                        <w:rPr>
                          <w:rFonts w:cstheme="minorHAnsi"/>
                          <w:sz w:val="24"/>
                          <w:szCs w:val="24"/>
                          <w14:ligatures w14:val="none"/>
                        </w:rPr>
                        <w:t xml:space="preserve">in their abilities </w:t>
                      </w:r>
                      <w:r w:rsidR="00306738" w:rsidRPr="00FC021F">
                        <w:rPr>
                          <w:rFonts w:cstheme="minorHAnsi"/>
                          <w:sz w:val="24"/>
                          <w:szCs w:val="24"/>
                          <w14:ligatures w14:val="none"/>
                        </w:rPr>
                        <w:t xml:space="preserve">and reduce </w:t>
                      </w:r>
                      <w:r w:rsidR="00465ACD" w:rsidRPr="00FC021F">
                        <w:rPr>
                          <w:rFonts w:cstheme="minorHAnsi"/>
                          <w:sz w:val="24"/>
                          <w:szCs w:val="24"/>
                          <w14:ligatures w14:val="none"/>
                        </w:rPr>
                        <w:t xml:space="preserve">math </w:t>
                      </w:r>
                      <w:r w:rsidR="00306738" w:rsidRPr="00FC021F">
                        <w:rPr>
                          <w:rFonts w:cstheme="minorHAnsi"/>
                          <w:sz w:val="24"/>
                          <w:szCs w:val="24"/>
                          <w14:ligatures w14:val="none"/>
                        </w:rPr>
                        <w:t>anxiety.</w:t>
                      </w:r>
                    </w:p>
                    <w:p w14:paraId="434BCFD0" w14:textId="12FE9997" w:rsidR="00E003F9" w:rsidRPr="00767C6F" w:rsidRDefault="00E003F9" w:rsidP="00767C6F">
                      <w:pPr>
                        <w:spacing w:after="120" w:line="240" w:lineRule="auto"/>
                        <w:rPr>
                          <w:rFonts w:cstheme="minorHAnsi"/>
                          <w:sz w:val="24"/>
                          <w:szCs w:val="24"/>
                        </w:rPr>
                      </w:pPr>
                    </w:p>
                  </w:txbxContent>
                </v:textbox>
                <w10:wrap anchorx="margin"/>
              </v:shape>
            </w:pict>
          </mc:Fallback>
        </mc:AlternateContent>
      </w:r>
      <w:r w:rsidR="00BA5C1B" w:rsidRPr="00FC021F">
        <w:rPr>
          <w14:ligatures w14:val="none"/>
        </w:rPr>
        <w:drawing>
          <wp:inline distT="0" distB="0" distL="0" distR="0" wp14:anchorId="5412A5A5" wp14:editId="792C44E8">
            <wp:extent cx="6368619" cy="1384663"/>
            <wp:effectExtent l="0" t="0" r="0" b="635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5412" cy="1464411"/>
                    </a:xfrm>
                    <a:prstGeom prst="rect">
                      <a:avLst/>
                    </a:prstGeom>
                    <a:noFill/>
                    <a:ln>
                      <a:noFill/>
                    </a:ln>
                  </pic:spPr>
                </pic:pic>
              </a:graphicData>
            </a:graphic>
          </wp:inline>
        </w:drawing>
      </w:r>
    </w:p>
    <w:p w14:paraId="1174BC98" w14:textId="16D1DACE" w:rsidR="00AF7B6B" w:rsidRPr="00FC021F" w:rsidRDefault="00AF7B6B" w:rsidP="00DF54DF">
      <w:pPr>
        <w:pStyle w:val="Heading1"/>
        <w:rPr>
          <w14:ligatures w14:val="none"/>
        </w:rPr>
      </w:pPr>
      <w:r w:rsidRPr="00FC021F">
        <w:rPr>
          <w14:ligatures w14:val="none"/>
        </w:rPr>
        <w:t>Messages About Math</w:t>
      </w:r>
    </w:p>
    <w:p w14:paraId="4673BFBA" w14:textId="77777777" w:rsidR="00AF7B6B" w:rsidRPr="00FC021F" w:rsidRDefault="00AF7B6B" w:rsidP="00FC021F">
      <w:pPr>
        <w:pStyle w:val="Bulletedlist"/>
        <w:spacing w:line="240" w:lineRule="auto"/>
        <w:ind w:left="720"/>
        <w:rPr>
          <w:sz w:val="24"/>
          <w:szCs w:val="24"/>
          <w14:ligatures w14:val="none"/>
        </w:rPr>
      </w:pPr>
      <w:r w:rsidRPr="00FC021F">
        <w:rPr>
          <w:b/>
          <w:bCs/>
          <w:sz w:val="24"/>
          <w:szCs w:val="24"/>
          <w14:ligatures w14:val="none"/>
        </w:rPr>
        <w:t>Math builds mental muscle.</w:t>
      </w:r>
      <w:r w:rsidRPr="00FC021F">
        <w:rPr>
          <w:sz w:val="24"/>
          <w:szCs w:val="24"/>
          <w14:ligatures w14:val="none"/>
        </w:rPr>
        <w:t xml:space="preserve"> It gives your brain a workout and sharpens your thinking skills.</w:t>
      </w:r>
    </w:p>
    <w:p w14:paraId="618F185D" w14:textId="662E8295" w:rsidR="00AF7B6B" w:rsidRPr="00FC021F" w:rsidRDefault="00AF7B6B" w:rsidP="00FC021F">
      <w:pPr>
        <w:pStyle w:val="Bulletedlist"/>
        <w:spacing w:line="240" w:lineRule="auto"/>
        <w:ind w:left="720"/>
        <w:rPr>
          <w:sz w:val="24"/>
          <w:szCs w:val="24"/>
          <w14:ligatures w14:val="none"/>
        </w:rPr>
      </w:pPr>
      <w:r w:rsidRPr="00FC021F">
        <w:rPr>
          <w:b/>
          <w:bCs/>
          <w:sz w:val="24"/>
          <w:szCs w:val="24"/>
          <w14:ligatures w14:val="none"/>
        </w:rPr>
        <w:t xml:space="preserve">Math’s needed for most careers. </w:t>
      </w:r>
      <w:r w:rsidRPr="00FC021F">
        <w:rPr>
          <w:sz w:val="24"/>
          <w:szCs w:val="24"/>
          <w14:ligatures w14:val="none"/>
        </w:rPr>
        <w:t xml:space="preserve">It’s not just for scientists and engineers. Hundreds of careers require math skills, like animation, construction, fashion design, food services, marketing, nursing, </w:t>
      </w:r>
      <w:r w:rsidR="00767C6F" w:rsidRPr="00FC021F">
        <w:rPr>
          <w:sz w:val="24"/>
          <w:szCs w:val="24"/>
          <w14:ligatures w14:val="none"/>
        </w:rPr>
        <w:t>stockbrok</w:t>
      </w:r>
      <w:r w:rsidR="00595AFE" w:rsidRPr="00FC021F">
        <w:rPr>
          <w:sz w:val="24"/>
          <w:szCs w:val="24"/>
          <w14:ligatures w14:val="none"/>
        </w:rPr>
        <w:t>ing</w:t>
      </w:r>
      <w:r w:rsidRPr="00FC021F">
        <w:rPr>
          <w:sz w:val="24"/>
          <w:szCs w:val="24"/>
          <w14:ligatures w14:val="none"/>
        </w:rPr>
        <w:t>, and more.</w:t>
      </w:r>
    </w:p>
    <w:p w14:paraId="49A680CD" w14:textId="4139895A" w:rsidR="00AF7B6B" w:rsidRPr="00FC021F" w:rsidRDefault="00AF7B6B" w:rsidP="00FC021F">
      <w:pPr>
        <w:pStyle w:val="Bulletedlist"/>
        <w:spacing w:line="240" w:lineRule="auto"/>
        <w:ind w:left="720"/>
        <w:rPr>
          <w:sz w:val="24"/>
          <w:szCs w:val="24"/>
          <w14:ligatures w14:val="none"/>
        </w:rPr>
      </w:pPr>
      <w:r w:rsidRPr="00FC021F">
        <w:rPr>
          <w:b/>
          <w:bCs/>
          <w:sz w:val="24"/>
          <w:szCs w:val="24"/>
          <w14:ligatures w14:val="none"/>
        </w:rPr>
        <w:t>Math can help you reach your goals.</w:t>
      </w:r>
      <w:r w:rsidRPr="00FC021F">
        <w:rPr>
          <w:sz w:val="24"/>
          <w:szCs w:val="24"/>
          <w14:ligatures w14:val="none"/>
        </w:rPr>
        <w:t xml:space="preserve"> People use math at home, work, school, and in everyday life in a variety of ways, like planning a trip, cooking a meal, doing tax</w:t>
      </w:r>
      <w:r w:rsidR="00803ED3" w:rsidRPr="00FC021F">
        <w:rPr>
          <w:sz w:val="24"/>
          <w:szCs w:val="24"/>
          <w14:ligatures w14:val="none"/>
        </w:rPr>
        <w:t xml:space="preserve"> return</w:t>
      </w:r>
      <w:r w:rsidRPr="00FC021F">
        <w:rPr>
          <w:sz w:val="24"/>
          <w:szCs w:val="24"/>
          <w14:ligatures w14:val="none"/>
        </w:rPr>
        <w:t xml:space="preserve">s, or creating a budget for the boss. Help students see how math can help them reach their goals and do things that matter to them. </w:t>
      </w:r>
    </w:p>
    <w:p w14:paraId="13A80A39" w14:textId="77777777" w:rsidR="00AF7B6B" w:rsidRPr="00FC021F" w:rsidRDefault="00AF7B6B" w:rsidP="00DF54DF">
      <w:pPr>
        <w:pStyle w:val="Heading1"/>
        <w:rPr>
          <w14:ligatures w14:val="none"/>
        </w:rPr>
      </w:pPr>
      <w:bookmarkStart w:id="0" w:name="_Toc113350101"/>
      <w:r w:rsidRPr="00FC021F">
        <w:rPr>
          <w14:ligatures w14:val="none"/>
        </w:rPr>
        <w:t>Messages About Math Ability</w:t>
      </w:r>
      <w:bookmarkEnd w:id="0"/>
    </w:p>
    <w:p w14:paraId="309CE6B4" w14:textId="77777777" w:rsidR="00AF7B6B" w:rsidRPr="00FC021F" w:rsidRDefault="00AF7B6B" w:rsidP="00FC021F">
      <w:pPr>
        <w:pStyle w:val="Bulletedlist"/>
        <w:spacing w:line="240" w:lineRule="auto"/>
        <w:ind w:left="720"/>
        <w:rPr>
          <w:sz w:val="24"/>
          <w:szCs w:val="24"/>
          <w14:ligatures w14:val="none"/>
        </w:rPr>
      </w:pPr>
      <w:r w:rsidRPr="00FC021F">
        <w:rPr>
          <w:b/>
          <w:bCs/>
          <w:sz w:val="24"/>
          <w:szCs w:val="24"/>
          <w14:ligatures w14:val="none"/>
        </w:rPr>
        <w:t>Effort and persistence matter more than natural ability when it comes to learning math.</w:t>
      </w:r>
      <w:r w:rsidRPr="00FC021F">
        <w:rPr>
          <w:sz w:val="24"/>
          <w:szCs w:val="24"/>
          <w14:ligatures w14:val="none"/>
        </w:rPr>
        <w:t xml:space="preserve"> That doesn’t mean you should just tell students to “try harder.” Instead, provide specific strategies and supports to help them see they can influence their own learning through effective study habits, focus, persistence, participation in group work, asking questions, and seeking help when they need it.</w:t>
      </w:r>
    </w:p>
    <w:p w14:paraId="0E4B5180" w14:textId="612CB8AA" w:rsidR="00AF7B6B" w:rsidRPr="00FC021F" w:rsidRDefault="00AF7B6B" w:rsidP="00FC021F">
      <w:pPr>
        <w:pStyle w:val="Bulletedlist"/>
        <w:spacing w:line="240" w:lineRule="auto"/>
        <w:ind w:left="720"/>
        <w:rPr>
          <w:sz w:val="24"/>
          <w:szCs w:val="24"/>
          <w14:ligatures w14:val="none"/>
        </w:rPr>
      </w:pPr>
      <w:r w:rsidRPr="00FC021F">
        <w:rPr>
          <w:b/>
          <w:bCs/>
          <w:sz w:val="24"/>
          <w:szCs w:val="24"/>
          <w14:ligatures w14:val="none"/>
        </w:rPr>
        <w:t>Boys and girls are equally capable of learning math.</w:t>
      </w:r>
      <w:r w:rsidRPr="00FC021F">
        <w:rPr>
          <w:sz w:val="24"/>
          <w:szCs w:val="24"/>
          <w14:ligatures w14:val="none"/>
        </w:rPr>
        <w:t xml:space="preserve"> </w:t>
      </w:r>
      <w:r w:rsidR="005569E0">
        <w:rPr>
          <w:sz w:val="24"/>
          <w:szCs w:val="24"/>
          <w14:ligatures w14:val="none"/>
        </w:rPr>
        <w:t>I</w:t>
      </w:r>
      <w:r w:rsidR="00765844">
        <w:rPr>
          <w:sz w:val="24"/>
          <w:szCs w:val="24"/>
          <w14:ligatures w14:val="none"/>
        </w:rPr>
        <w:t xml:space="preserve">ndividual differences in math performance </w:t>
      </w:r>
      <w:r w:rsidR="00AA1CC4">
        <w:rPr>
          <w:sz w:val="24"/>
          <w:szCs w:val="24"/>
          <w14:ligatures w14:val="none"/>
        </w:rPr>
        <w:t>mostly</w:t>
      </w:r>
      <w:r w:rsidR="00042C66">
        <w:rPr>
          <w:sz w:val="24"/>
          <w:szCs w:val="24"/>
          <w14:ligatures w14:val="none"/>
        </w:rPr>
        <w:t xml:space="preserve"> depend on the age of the student, </w:t>
      </w:r>
      <w:r w:rsidR="00F81202">
        <w:rPr>
          <w:sz w:val="24"/>
          <w:szCs w:val="24"/>
          <w14:ligatures w14:val="none"/>
        </w:rPr>
        <w:t xml:space="preserve">their </w:t>
      </w:r>
      <w:r w:rsidR="00091260">
        <w:rPr>
          <w:sz w:val="24"/>
          <w:szCs w:val="24"/>
          <w14:ligatures w14:val="none"/>
        </w:rPr>
        <w:t>existing</w:t>
      </w:r>
      <w:r w:rsidR="00F81202">
        <w:rPr>
          <w:sz w:val="24"/>
          <w:szCs w:val="24"/>
          <w14:ligatures w14:val="none"/>
        </w:rPr>
        <w:t xml:space="preserve"> math skills and knowledge, and what kind of math they’re doing. But</w:t>
      </w:r>
      <w:r w:rsidR="003A22F1">
        <w:rPr>
          <w:sz w:val="24"/>
          <w:szCs w:val="24"/>
          <w14:ligatures w14:val="none"/>
        </w:rPr>
        <w:t xml:space="preserve"> all students</w:t>
      </w:r>
      <w:r w:rsidR="00F0131C">
        <w:rPr>
          <w:sz w:val="24"/>
          <w:szCs w:val="24"/>
          <w14:ligatures w14:val="none"/>
        </w:rPr>
        <w:t xml:space="preserve"> are capable of learning math</w:t>
      </w:r>
      <w:r w:rsidR="005B0BAB">
        <w:rPr>
          <w:sz w:val="24"/>
          <w:szCs w:val="24"/>
          <w14:ligatures w14:val="none"/>
        </w:rPr>
        <w:t>. M</w:t>
      </w:r>
      <w:r w:rsidR="00F0131C">
        <w:rPr>
          <w:sz w:val="24"/>
          <w:szCs w:val="24"/>
          <w14:ligatures w14:val="none"/>
        </w:rPr>
        <w:t>essages like “</w:t>
      </w:r>
      <w:r w:rsidR="005B0BAB">
        <w:rPr>
          <w:sz w:val="24"/>
          <w:szCs w:val="24"/>
          <w14:ligatures w14:val="none"/>
        </w:rPr>
        <w:t xml:space="preserve">maybe you’re just not good at math” </w:t>
      </w:r>
      <w:r w:rsidR="0014112E">
        <w:rPr>
          <w:sz w:val="24"/>
          <w:szCs w:val="24"/>
          <w14:ligatures w14:val="none"/>
        </w:rPr>
        <w:t xml:space="preserve">or “boys are always better at math than girls” </w:t>
      </w:r>
      <w:r w:rsidR="009D20A1">
        <w:rPr>
          <w:sz w:val="24"/>
          <w:szCs w:val="24"/>
          <w14:ligatures w14:val="none"/>
        </w:rPr>
        <w:t>can diminish confidence and motivation.</w:t>
      </w:r>
      <w:r w:rsidR="00F81202">
        <w:rPr>
          <w:sz w:val="24"/>
          <w:szCs w:val="24"/>
          <w14:ligatures w14:val="none"/>
        </w:rPr>
        <w:t xml:space="preserve"> </w:t>
      </w:r>
    </w:p>
    <w:p w14:paraId="7A824143" w14:textId="77777777" w:rsidR="00AF7B6B" w:rsidRPr="00FC021F" w:rsidRDefault="00AF7B6B" w:rsidP="00FC021F">
      <w:pPr>
        <w:pStyle w:val="Bulletedlist"/>
        <w:spacing w:line="240" w:lineRule="auto"/>
        <w:ind w:left="720"/>
        <w:rPr>
          <w:b/>
          <w:sz w:val="24"/>
          <w:szCs w:val="24"/>
          <w14:ligatures w14:val="none"/>
        </w:rPr>
      </w:pPr>
      <w:r w:rsidRPr="00FC021F">
        <w:rPr>
          <w:b/>
          <w:bCs/>
          <w:sz w:val="24"/>
          <w:szCs w:val="24"/>
          <w14:ligatures w14:val="none"/>
        </w:rPr>
        <w:t xml:space="preserve">There are many ways to be good at math. </w:t>
      </w:r>
      <w:r w:rsidRPr="00FC021F">
        <w:rPr>
          <w:sz w:val="24"/>
          <w:szCs w:val="24"/>
          <w14:ligatures w14:val="none"/>
        </w:rPr>
        <w:t>Data analysis, visualization, mental math, logical arguments, critical thinking, and spatial reasoning (like imagining how two objects will fit together) are just a few examples of ways to be good at math. There are many ways to build on what you already know to develop these abilities.</w:t>
      </w:r>
    </w:p>
    <w:p w14:paraId="720E9628" w14:textId="77777777" w:rsidR="00AF7B6B" w:rsidRPr="00FC021F" w:rsidRDefault="00AF7B6B" w:rsidP="00FC021F">
      <w:pPr>
        <w:pStyle w:val="Bulletedlist"/>
        <w:spacing w:line="240" w:lineRule="auto"/>
        <w:ind w:left="720"/>
        <w:rPr>
          <w:color w:val="000000"/>
          <w:sz w:val="24"/>
          <w:szCs w:val="24"/>
          <w14:ligatures w14:val="none"/>
        </w:rPr>
      </w:pPr>
      <w:r w:rsidRPr="00FC021F">
        <w:rPr>
          <w:b/>
          <w:bCs/>
          <w:sz w:val="24"/>
          <w:szCs w:val="24"/>
          <w14:ligatures w14:val="none"/>
        </w:rPr>
        <w:t>You can be good at math even if you have trouble memorizing math facts, rules, and formulas.</w:t>
      </w:r>
      <w:r w:rsidRPr="00FC021F">
        <w:rPr>
          <w:sz w:val="24"/>
          <w:szCs w:val="24"/>
          <w14:ligatures w14:val="none"/>
        </w:rPr>
        <w:t xml:space="preserve"> </w:t>
      </w:r>
      <w:r w:rsidRPr="00FC021F">
        <w:rPr>
          <w:color w:val="000000"/>
          <w:sz w:val="24"/>
          <w:szCs w:val="24"/>
          <w14:ligatures w14:val="none"/>
        </w:rPr>
        <w:t xml:space="preserve">You might be surprised to learn that the students who score the lowest on international math tests are those who use memorization as their main strategy. Those who score highest have a conceptual understanding of math as a set of connected, big ideas. It’s helpful to know math facts, but </w:t>
      </w:r>
      <w:r w:rsidR="002716BC" w:rsidRPr="00FC021F">
        <w:rPr>
          <w:color w:val="000000"/>
          <w:sz w:val="24"/>
          <w:szCs w:val="24"/>
          <w14:ligatures w14:val="none"/>
        </w:rPr>
        <w:t>many</w:t>
      </w:r>
      <w:r w:rsidRPr="00FC021F">
        <w:rPr>
          <w:color w:val="000000"/>
          <w:sz w:val="24"/>
          <w:szCs w:val="24"/>
          <w14:ligatures w14:val="none"/>
        </w:rPr>
        <w:t xml:space="preserve"> successful people with </w:t>
      </w:r>
      <w:r w:rsidR="002716BC" w:rsidRPr="00FC021F">
        <w:rPr>
          <w:color w:val="000000"/>
          <w:sz w:val="24"/>
          <w:szCs w:val="24"/>
          <w14:ligatures w14:val="none"/>
        </w:rPr>
        <w:t>degrees</w:t>
      </w:r>
      <w:r w:rsidRPr="00FC021F">
        <w:rPr>
          <w:color w:val="000000"/>
          <w:sz w:val="24"/>
          <w:szCs w:val="24"/>
          <w14:ligatures w14:val="none"/>
        </w:rPr>
        <w:t xml:space="preserve"> in science and engineering never memorized the “times table.” </w:t>
      </w:r>
    </w:p>
    <w:p w14:paraId="34A36F3F" w14:textId="59963257" w:rsidR="00AF7B6B" w:rsidRPr="00FC021F" w:rsidRDefault="00AF7B6B" w:rsidP="00FC021F">
      <w:pPr>
        <w:pStyle w:val="Bulletedlist"/>
        <w:spacing w:line="240" w:lineRule="auto"/>
        <w:ind w:left="720"/>
        <w:rPr>
          <w:color w:val="000000"/>
          <w:sz w:val="24"/>
          <w:szCs w:val="24"/>
          <w14:ligatures w14:val="none"/>
        </w:rPr>
      </w:pPr>
      <w:r w:rsidRPr="00FC021F">
        <w:rPr>
          <w:b/>
          <w:bCs/>
          <w:sz w:val="24"/>
          <w:szCs w:val="24"/>
          <w14:ligatures w14:val="none"/>
        </w:rPr>
        <w:lastRenderedPageBreak/>
        <w:t xml:space="preserve">Faster </w:t>
      </w:r>
      <w:proofErr w:type="gramStart"/>
      <w:r w:rsidRPr="00FC021F">
        <w:rPr>
          <w:b/>
          <w:bCs/>
          <w:sz w:val="24"/>
          <w:szCs w:val="24"/>
          <w14:ligatures w14:val="none"/>
        </w:rPr>
        <w:t>isn’t</w:t>
      </w:r>
      <w:proofErr w:type="gramEnd"/>
      <w:r w:rsidRPr="00FC021F">
        <w:rPr>
          <w:b/>
          <w:bCs/>
          <w:sz w:val="24"/>
          <w:szCs w:val="24"/>
          <w14:ligatures w14:val="none"/>
        </w:rPr>
        <w:t xml:space="preserve"> smarter, though mental math shortcuts can be handy.</w:t>
      </w:r>
      <w:r w:rsidRPr="00FC021F">
        <w:rPr>
          <w:sz w:val="24"/>
          <w:szCs w:val="24"/>
          <w14:ligatures w14:val="none"/>
        </w:rPr>
        <w:t xml:space="preserve"> S</w:t>
      </w:r>
      <w:r w:rsidRPr="00FC021F">
        <w:rPr>
          <w:color w:val="000000"/>
          <w:sz w:val="24"/>
          <w:szCs w:val="24"/>
          <w14:ligatures w14:val="none"/>
        </w:rPr>
        <w:t xml:space="preserve">ome of the most successful mathematicians, scientists, and thinkers aren’t fast at arithmetic. While timed tasks and competition bring out the best in some students, </w:t>
      </w:r>
      <w:r w:rsidR="002716BC" w:rsidRPr="00FC021F">
        <w:rPr>
          <w:color w:val="000000"/>
          <w:sz w:val="24"/>
          <w:szCs w:val="24"/>
          <w14:ligatures w14:val="none"/>
        </w:rPr>
        <w:t>they</w:t>
      </w:r>
      <w:r w:rsidRPr="00FC021F">
        <w:rPr>
          <w:color w:val="000000"/>
          <w:sz w:val="24"/>
          <w:szCs w:val="24"/>
          <w14:ligatures w14:val="none"/>
        </w:rPr>
        <w:t xml:space="preserve"> bring out anxiety in others. Former National Council of Teachers of Mathematics (NCTM) president Cathy Seeley says overemphasizing speed can do more harm than good. Being fast doesn’t mean you’re better at math. </w:t>
      </w:r>
    </w:p>
    <w:p w14:paraId="560175C9" w14:textId="20F3D23F" w:rsidR="00AF7B6B" w:rsidRPr="00FC021F" w:rsidRDefault="001A126E" w:rsidP="00FC021F">
      <w:pPr>
        <w:pStyle w:val="Bulletedlist"/>
        <w:spacing w:line="240" w:lineRule="auto"/>
        <w:ind w:left="720"/>
        <w:rPr>
          <w:i/>
          <w:color w:val="1A1E26"/>
          <w:sz w:val="24"/>
          <w:szCs w:val="24"/>
          <w14:ligatures w14:val="none"/>
        </w:rPr>
      </w:pPr>
      <w:r w:rsidRPr="00FC021F">
        <w:rPr>
          <w:noProof/>
          <w:sz w:val="24"/>
          <w:szCs w:val="24"/>
          <w14:ligatures w14:val="none"/>
        </w:rPr>
        <mc:AlternateContent>
          <mc:Choice Requires="wps">
            <w:drawing>
              <wp:anchor distT="0" distB="0" distL="114300" distR="114300" simplePos="0" relativeHeight="251658245" behindDoc="1" locked="0" layoutInCell="1" allowOverlap="1" wp14:anchorId="6960B289" wp14:editId="7B8CDAD4">
                <wp:simplePos x="0" y="0"/>
                <wp:positionH relativeFrom="margin">
                  <wp:align>right</wp:align>
                </wp:positionH>
                <wp:positionV relativeFrom="paragraph">
                  <wp:posOffset>985520</wp:posOffset>
                </wp:positionV>
                <wp:extent cx="6385560" cy="3086100"/>
                <wp:effectExtent l="0" t="0" r="15240" b="19050"/>
                <wp:wrapTight wrapText="bothSides">
                  <wp:wrapPolygon edited="0">
                    <wp:start x="1224" y="0"/>
                    <wp:lineTo x="838" y="267"/>
                    <wp:lineTo x="0" y="1733"/>
                    <wp:lineTo x="0" y="19600"/>
                    <wp:lineTo x="709" y="21333"/>
                    <wp:lineTo x="1160" y="21600"/>
                    <wp:lineTo x="20427" y="21600"/>
                    <wp:lineTo x="20878" y="21333"/>
                    <wp:lineTo x="21587" y="19600"/>
                    <wp:lineTo x="21587" y="1733"/>
                    <wp:lineTo x="20749" y="267"/>
                    <wp:lineTo x="20363" y="0"/>
                    <wp:lineTo x="1224" y="0"/>
                  </wp:wrapPolygon>
                </wp:wrapTight>
                <wp:docPr id="121624788" name="Rectangle: Rounded Corners 1216247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5560" cy="308610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11D1D250" w14:textId="0A7E0369" w:rsidR="001A126E" w:rsidRPr="00FC021F" w:rsidRDefault="0026593B" w:rsidP="001A126E">
                            <w:pPr>
                              <w:spacing w:after="120" w:line="240" w:lineRule="auto"/>
                              <w:jc w:val="center"/>
                              <w:rPr>
                                <w:rFonts w:cstheme="minorHAnsi"/>
                                <w:b/>
                                <w:bCs/>
                                <w:color w:val="66348C" w:themeColor="background2"/>
                                <w:sz w:val="28"/>
                                <w:szCs w:val="28"/>
                                <w14:ligatures w14:val="none"/>
                              </w:rPr>
                            </w:pPr>
                            <w:r w:rsidRPr="00FC021F">
                              <w:rPr>
                                <w:rFonts w:cstheme="minorHAnsi"/>
                                <w:b/>
                                <w:bCs/>
                                <w:color w:val="66348C" w:themeColor="background2"/>
                                <w:sz w:val="28"/>
                                <w:szCs w:val="28"/>
                                <w14:ligatures w14:val="none"/>
                              </w:rPr>
                              <w:t xml:space="preserve">Math Messages and </w:t>
                            </w:r>
                            <w:r w:rsidR="001A126E" w:rsidRPr="00FC021F">
                              <w:rPr>
                                <w:rFonts w:cstheme="minorHAnsi"/>
                                <w:b/>
                                <w:bCs/>
                                <w:color w:val="66348C" w:themeColor="background2"/>
                                <w:sz w:val="28"/>
                                <w:szCs w:val="28"/>
                                <w14:ligatures w14:val="none"/>
                              </w:rPr>
                              <w:t>Math MUSTs</w:t>
                            </w:r>
                          </w:p>
                          <w:p w14:paraId="397E03C1" w14:textId="77777777" w:rsidR="001A126E" w:rsidRPr="00FC021F" w:rsidRDefault="001A126E" w:rsidP="00FC021F">
                            <w:pPr>
                              <w:spacing w:after="120" w:line="240" w:lineRule="auto"/>
                              <w:contextualSpacing/>
                              <w:rPr>
                                <w:rFonts w:cstheme="minorHAnsi"/>
                                <w:sz w:val="24"/>
                                <w:szCs w:val="24"/>
                                <w14:ligatures w14:val="none"/>
                              </w:rPr>
                            </w:pPr>
                            <w:r w:rsidRPr="00FC021F">
                              <w:rPr>
                                <w:rFonts w:cstheme="minorHAnsi"/>
                                <w:sz w:val="24"/>
                                <w:szCs w:val="24"/>
                                <w14:ligatures w14:val="none"/>
                              </w:rPr>
                              <w:t xml:space="preserve">MUST is an acronym for four tools that fight math anxiety and nurture a can-do attitude: </w:t>
                            </w:r>
                          </w:p>
                          <w:p w14:paraId="3262E1E6" w14:textId="77777777" w:rsidR="001A126E" w:rsidRPr="00FC021F" w:rsidRDefault="001A126E" w:rsidP="00FC021F">
                            <w:pPr>
                              <w:pStyle w:val="Footer"/>
                              <w:numPr>
                                <w:ilvl w:val="0"/>
                                <w:numId w:val="12"/>
                              </w:numPr>
                              <w:spacing w:after="120" w:line="240" w:lineRule="auto"/>
                              <w:contextualSpacing/>
                              <w:rPr>
                                <w:rFonts w:cstheme="minorHAnsi"/>
                                <w:sz w:val="24"/>
                                <w:szCs w:val="24"/>
                                <w14:ligatures w14:val="none"/>
                              </w:rPr>
                            </w:pPr>
                            <w:r w:rsidRPr="00FC021F">
                              <w:rPr>
                                <w:rFonts w:cstheme="minorHAnsi"/>
                                <w:b/>
                                <w:bCs/>
                                <w:sz w:val="24"/>
                                <w:szCs w:val="24"/>
                                <w14:ligatures w14:val="none"/>
                              </w:rPr>
                              <w:t xml:space="preserve">M </w:t>
                            </w:r>
                            <w:r w:rsidRPr="00FC021F">
                              <w:rPr>
                                <w:rFonts w:cstheme="minorHAnsi"/>
                                <w:sz w:val="24"/>
                                <w:szCs w:val="24"/>
                                <w14:ligatures w14:val="none"/>
                              </w:rPr>
                              <w:t xml:space="preserve">is for the </w:t>
                            </w:r>
                            <w:r w:rsidRPr="00FC021F">
                              <w:rPr>
                                <w:rFonts w:cstheme="minorHAnsi"/>
                                <w:b/>
                                <w:sz w:val="24"/>
                                <w:szCs w:val="24"/>
                                <w14:ligatures w14:val="none"/>
                              </w:rPr>
                              <w:t>messages</w:t>
                            </w:r>
                            <w:r w:rsidRPr="00FC021F">
                              <w:rPr>
                                <w:rFonts w:cstheme="minorHAnsi"/>
                                <w:sz w:val="24"/>
                                <w:szCs w:val="24"/>
                                <w14:ligatures w14:val="none"/>
                              </w:rPr>
                              <w:t xml:space="preserve"> students get about math and their ability to learn it.</w:t>
                            </w:r>
                          </w:p>
                          <w:p w14:paraId="168105C8" w14:textId="77777777" w:rsidR="001A126E" w:rsidRPr="00FC021F" w:rsidRDefault="001A126E" w:rsidP="00FC021F">
                            <w:pPr>
                              <w:pStyle w:val="Footer"/>
                              <w:numPr>
                                <w:ilvl w:val="0"/>
                                <w:numId w:val="12"/>
                              </w:numPr>
                              <w:spacing w:after="120" w:line="240" w:lineRule="auto"/>
                              <w:contextualSpacing/>
                              <w:rPr>
                                <w:rFonts w:cstheme="minorHAnsi"/>
                                <w:sz w:val="24"/>
                                <w:szCs w:val="24"/>
                                <w14:ligatures w14:val="none"/>
                              </w:rPr>
                            </w:pPr>
                            <w:r w:rsidRPr="00FC021F">
                              <w:rPr>
                                <w:rFonts w:cstheme="minorHAnsi"/>
                                <w:b/>
                                <w:bCs/>
                                <w:sz w:val="24"/>
                                <w:szCs w:val="24"/>
                                <w14:ligatures w14:val="none"/>
                              </w:rPr>
                              <w:t>U</w:t>
                            </w:r>
                            <w:r w:rsidRPr="00FC021F">
                              <w:rPr>
                                <w:rFonts w:cstheme="minorHAnsi"/>
                                <w:sz w:val="24"/>
                                <w:szCs w:val="24"/>
                                <w14:ligatures w14:val="none"/>
                              </w:rPr>
                              <w:t xml:space="preserve"> is for </w:t>
                            </w:r>
                            <w:r w:rsidRPr="00FC021F">
                              <w:rPr>
                                <w:rFonts w:cstheme="minorHAnsi"/>
                                <w:b/>
                                <w:sz w:val="24"/>
                                <w:szCs w:val="24"/>
                                <w14:ligatures w14:val="none"/>
                              </w:rPr>
                              <w:t>understanding</w:t>
                            </w:r>
                            <w:r w:rsidRPr="00FC021F">
                              <w:rPr>
                                <w:rFonts w:cstheme="minorHAnsi"/>
                                <w:sz w:val="24"/>
                                <w:szCs w:val="24"/>
                                <w14:ligatures w14:val="none"/>
                              </w:rPr>
                              <w:t xml:space="preserve"> math concepts and how thoughts and emotions affect learning.</w:t>
                            </w:r>
                          </w:p>
                          <w:p w14:paraId="6EC7793C" w14:textId="77777777" w:rsidR="001A126E" w:rsidRPr="00FC021F" w:rsidRDefault="001A126E" w:rsidP="00FC021F">
                            <w:pPr>
                              <w:pStyle w:val="Footer"/>
                              <w:numPr>
                                <w:ilvl w:val="0"/>
                                <w:numId w:val="12"/>
                              </w:numPr>
                              <w:spacing w:after="120" w:line="240" w:lineRule="auto"/>
                              <w:contextualSpacing/>
                              <w:rPr>
                                <w:rFonts w:cstheme="minorHAnsi"/>
                                <w:sz w:val="24"/>
                                <w:szCs w:val="24"/>
                                <w14:ligatures w14:val="none"/>
                              </w:rPr>
                            </w:pPr>
                            <w:r w:rsidRPr="00FC021F">
                              <w:rPr>
                                <w:rFonts w:cstheme="minorHAnsi"/>
                                <w:b/>
                                <w:bCs/>
                                <w:sz w:val="24"/>
                                <w:szCs w:val="24"/>
                                <w14:ligatures w14:val="none"/>
                              </w:rPr>
                              <w:t>S</w:t>
                            </w:r>
                            <w:r w:rsidRPr="00FC021F">
                              <w:rPr>
                                <w:rFonts w:cstheme="minorHAnsi"/>
                                <w:sz w:val="24"/>
                                <w:szCs w:val="24"/>
                                <w14:ligatures w14:val="none"/>
                              </w:rPr>
                              <w:t xml:space="preserve"> is for </w:t>
                            </w:r>
                            <w:r w:rsidRPr="00FC021F">
                              <w:rPr>
                                <w:rFonts w:cstheme="minorHAnsi"/>
                                <w:b/>
                                <w:sz w:val="24"/>
                                <w:szCs w:val="24"/>
                                <w14:ligatures w14:val="none"/>
                              </w:rPr>
                              <w:t xml:space="preserve">skills </w:t>
                            </w:r>
                            <w:r w:rsidRPr="00FC021F">
                              <w:rPr>
                                <w:rFonts w:cstheme="minorHAnsi"/>
                                <w:sz w:val="24"/>
                                <w:szCs w:val="24"/>
                                <w14:ligatures w14:val="none"/>
                              </w:rPr>
                              <w:t>that help you learn and use math — and manage anxiety, if it’s an issue.</w:t>
                            </w:r>
                          </w:p>
                          <w:p w14:paraId="7582D9BF" w14:textId="77777777" w:rsidR="001A126E" w:rsidRPr="00FC021F" w:rsidRDefault="001A126E" w:rsidP="00FC021F">
                            <w:pPr>
                              <w:pStyle w:val="Footer"/>
                              <w:numPr>
                                <w:ilvl w:val="0"/>
                                <w:numId w:val="12"/>
                              </w:numPr>
                              <w:spacing w:after="120" w:line="240" w:lineRule="auto"/>
                              <w:contextualSpacing/>
                              <w:rPr>
                                <w:sz w:val="24"/>
                                <w:szCs w:val="24"/>
                                <w14:ligatures w14:val="none"/>
                              </w:rPr>
                            </w:pPr>
                            <w:r w:rsidRPr="00FC021F">
                              <w:rPr>
                                <w:rFonts w:cstheme="minorHAnsi"/>
                                <w:b/>
                                <w:bCs/>
                                <w:sz w:val="24"/>
                                <w:szCs w:val="24"/>
                                <w14:ligatures w14:val="none"/>
                              </w:rPr>
                              <w:t>T</w:t>
                            </w:r>
                            <w:r w:rsidRPr="00FC021F">
                              <w:rPr>
                                <w:rFonts w:cstheme="minorHAnsi"/>
                                <w:sz w:val="24"/>
                                <w:szCs w:val="24"/>
                                <w14:ligatures w14:val="none"/>
                              </w:rPr>
                              <w:t xml:space="preserve"> is for </w:t>
                            </w:r>
                            <w:r w:rsidRPr="00FC021F">
                              <w:rPr>
                                <w:rFonts w:cstheme="minorHAnsi"/>
                                <w:b/>
                                <w:sz w:val="24"/>
                                <w:szCs w:val="24"/>
                                <w14:ligatures w14:val="none"/>
                              </w:rPr>
                              <w:t xml:space="preserve">thrills </w:t>
                            </w:r>
                            <w:r w:rsidRPr="00FC021F">
                              <w:rPr>
                                <w:rFonts w:cstheme="minorHAnsi"/>
                                <w:sz w:val="24"/>
                                <w:szCs w:val="24"/>
                                <w14:ligatures w14:val="none"/>
                              </w:rPr>
                              <w:t>because students need positive experiences to help them discover the magic and satisfaction of math in a way that’s meaningful to them.</w:t>
                            </w:r>
                          </w:p>
                          <w:p w14:paraId="36D4A8E8" w14:textId="3EF9FE8F" w:rsidR="001A126E" w:rsidRPr="00FC021F" w:rsidRDefault="00E42665" w:rsidP="00FC021F">
                            <w:pPr>
                              <w:spacing w:after="120" w:line="240" w:lineRule="auto"/>
                              <w:contextualSpacing/>
                              <w:rPr>
                                <w:rFonts w:cstheme="minorHAnsi"/>
                                <w:sz w:val="24"/>
                                <w:szCs w:val="24"/>
                                <w14:ligatures w14:val="none"/>
                              </w:rPr>
                            </w:pPr>
                            <w:r w:rsidRPr="00FC021F">
                              <w:rPr>
                                <w:rFonts w:cstheme="minorHAnsi"/>
                                <w:sz w:val="24"/>
                                <w:szCs w:val="24"/>
                                <w14:ligatures w14:val="none"/>
                              </w:rPr>
                              <w:t xml:space="preserve">For more </w:t>
                            </w:r>
                            <w:r w:rsidR="001A126E" w:rsidRPr="00FC021F">
                              <w:rPr>
                                <w:rFonts w:cstheme="minorHAnsi"/>
                                <w:sz w:val="24"/>
                                <w:szCs w:val="24"/>
                                <w14:ligatures w14:val="none"/>
                              </w:rPr>
                              <w:t xml:space="preserve">about the math MUSTs, see </w:t>
                            </w:r>
                            <w:r w:rsidR="001665D7" w:rsidRPr="00FC021F">
                              <w:rPr>
                                <w:rFonts w:cstheme="minorHAnsi"/>
                                <w:sz w:val="24"/>
                                <w:szCs w:val="24"/>
                                <w14:ligatures w14:val="none"/>
                              </w:rPr>
                              <w:t>the 21</w:t>
                            </w:r>
                            <w:r w:rsidR="001665D7" w:rsidRPr="00FC021F">
                              <w:rPr>
                                <w:rFonts w:cstheme="minorHAnsi"/>
                                <w:sz w:val="24"/>
                                <w:szCs w:val="24"/>
                                <w:vertAlign w:val="superscript"/>
                                <w14:ligatures w14:val="none"/>
                              </w:rPr>
                              <w:t>st</w:t>
                            </w:r>
                            <w:r w:rsidR="001665D7" w:rsidRPr="00FC021F">
                              <w:rPr>
                                <w:rFonts w:cstheme="minorHAnsi"/>
                                <w:sz w:val="24"/>
                                <w:szCs w:val="24"/>
                                <w14:ligatures w14:val="none"/>
                              </w:rPr>
                              <w:t xml:space="preserve"> CCLC NTAC Math Toolkit for </w:t>
                            </w:r>
                            <w:r w:rsidR="001A126E" w:rsidRPr="00FC021F">
                              <w:rPr>
                                <w:rFonts w:cstheme="minorHAnsi"/>
                                <w:sz w:val="24"/>
                                <w:szCs w:val="24"/>
                                <w14:ligatures w14:val="none"/>
                              </w:rPr>
                              <w:t>these tools</w:t>
                            </w:r>
                            <w:r w:rsidR="00AB21A3" w:rsidRPr="00FC021F">
                              <w:rPr>
                                <w:rFonts w:cstheme="minorHAnsi"/>
                                <w:sz w:val="24"/>
                                <w:szCs w:val="24"/>
                                <w14:ligatures w14:val="none"/>
                              </w:rPr>
                              <w:t>:</w:t>
                            </w:r>
                            <w:r w:rsidR="001A126E" w:rsidRPr="00FC021F">
                              <w:rPr>
                                <w:rFonts w:cstheme="minorHAnsi"/>
                                <w:sz w:val="24"/>
                                <w:szCs w:val="24"/>
                                <w14:ligatures w14:val="none"/>
                              </w:rPr>
                              <w:t xml:space="preserve"> </w:t>
                            </w:r>
                          </w:p>
                          <w:p w14:paraId="1760AF30" w14:textId="77777777" w:rsidR="001A126E" w:rsidRPr="00864614" w:rsidRDefault="001A126E" w:rsidP="00FC021F">
                            <w:pPr>
                              <w:pStyle w:val="ListParagraph"/>
                              <w:numPr>
                                <w:ilvl w:val="0"/>
                                <w:numId w:val="12"/>
                              </w:numPr>
                              <w:spacing w:after="120" w:line="240" w:lineRule="auto"/>
                              <w:rPr>
                                <w:rFonts w:cstheme="minorHAnsi"/>
                                <w:b/>
                                <w:bCs/>
                                <w:sz w:val="24"/>
                                <w:szCs w:val="24"/>
                                <w:u w:val="single"/>
                                <w14:ligatures w14:val="none"/>
                              </w:rPr>
                            </w:pPr>
                            <w:r w:rsidRPr="00864614">
                              <w:rPr>
                                <w:rFonts w:cstheme="minorHAnsi"/>
                                <w:b/>
                                <w:bCs/>
                                <w:color w:val="2C3E8D"/>
                                <w:sz w:val="24"/>
                                <w:szCs w:val="24"/>
                                <w:u w:val="single"/>
                                <w14:ligatures w14:val="none"/>
                              </w:rPr>
                              <w:t>Math Anxiety and Four MUSTs for Addressing It</w:t>
                            </w:r>
                          </w:p>
                          <w:p w14:paraId="732D9548" w14:textId="3AC3412D" w:rsidR="001A126E" w:rsidRPr="00864614" w:rsidRDefault="001A126E" w:rsidP="00FC021F">
                            <w:pPr>
                              <w:pStyle w:val="ListParagraph"/>
                              <w:numPr>
                                <w:ilvl w:val="0"/>
                                <w:numId w:val="12"/>
                              </w:numPr>
                              <w:spacing w:after="120" w:line="240" w:lineRule="auto"/>
                              <w:rPr>
                                <w:rFonts w:cstheme="minorHAnsi"/>
                                <w:b/>
                                <w:bCs/>
                                <w:sz w:val="24"/>
                                <w:szCs w:val="24"/>
                                <w:u w:val="single"/>
                                <w14:ligatures w14:val="none"/>
                              </w:rPr>
                            </w:pPr>
                            <w:r w:rsidRPr="00864614">
                              <w:rPr>
                                <w:rFonts w:cstheme="minorHAnsi"/>
                                <w:b/>
                                <w:bCs/>
                                <w:color w:val="2C3E8D"/>
                                <w:sz w:val="24"/>
                                <w:szCs w:val="24"/>
                                <w:u w:val="single"/>
                                <w14:ligatures w14:val="none"/>
                              </w:rPr>
                              <w:t>Math Understanding: Helping Students Think Conceptually</w:t>
                            </w:r>
                          </w:p>
                          <w:p w14:paraId="36C4EAFC" w14:textId="0EFFA5D7" w:rsidR="001A126E" w:rsidRPr="00864614" w:rsidRDefault="001A126E" w:rsidP="00FC021F">
                            <w:pPr>
                              <w:pStyle w:val="ListParagraph"/>
                              <w:numPr>
                                <w:ilvl w:val="0"/>
                                <w:numId w:val="12"/>
                              </w:numPr>
                              <w:spacing w:after="120" w:line="240" w:lineRule="auto"/>
                              <w:rPr>
                                <w:rFonts w:cstheme="minorHAnsi"/>
                                <w:b/>
                                <w:bCs/>
                                <w:sz w:val="24"/>
                                <w:szCs w:val="24"/>
                                <w:u w:val="single"/>
                                <w14:ligatures w14:val="none"/>
                              </w:rPr>
                            </w:pPr>
                            <w:r w:rsidRPr="00864614">
                              <w:rPr>
                                <w:rFonts w:cstheme="minorHAnsi"/>
                                <w:b/>
                                <w:bCs/>
                                <w:color w:val="2C3E8D"/>
                                <w:sz w:val="24"/>
                                <w:szCs w:val="24"/>
                                <w:u w:val="single"/>
                                <w14:ligatures w14:val="none"/>
                              </w:rPr>
                              <w:t>Math Skills for Students to Learn and Practice</w:t>
                            </w:r>
                          </w:p>
                          <w:p w14:paraId="2C9A4EFA" w14:textId="4091F389" w:rsidR="001A126E" w:rsidRPr="00864614" w:rsidRDefault="001A126E" w:rsidP="00FC021F">
                            <w:pPr>
                              <w:pStyle w:val="ListParagraph"/>
                              <w:numPr>
                                <w:ilvl w:val="0"/>
                                <w:numId w:val="12"/>
                              </w:numPr>
                              <w:spacing w:after="120" w:line="240" w:lineRule="auto"/>
                              <w:rPr>
                                <w:rFonts w:cstheme="minorHAnsi"/>
                                <w:b/>
                                <w:bCs/>
                                <w:sz w:val="24"/>
                                <w:szCs w:val="24"/>
                                <w:u w:val="single"/>
                                <w14:ligatures w14:val="none"/>
                              </w:rPr>
                            </w:pPr>
                            <w:r w:rsidRPr="00864614">
                              <w:rPr>
                                <w:rFonts w:cstheme="minorHAnsi"/>
                                <w:b/>
                                <w:bCs/>
                                <w:color w:val="2C3E8D"/>
                                <w:sz w:val="24"/>
                                <w:szCs w:val="24"/>
                                <w:u w:val="single"/>
                                <w14:ligatures w14:val="none"/>
                              </w:rPr>
                              <w:t xml:space="preserve">Math Thrills: Putting Fun </w:t>
                            </w:r>
                            <w:proofErr w:type="gramStart"/>
                            <w:r w:rsidRPr="00864614">
                              <w:rPr>
                                <w:rFonts w:cstheme="minorHAnsi"/>
                                <w:b/>
                                <w:bCs/>
                                <w:color w:val="2C3E8D"/>
                                <w:sz w:val="24"/>
                                <w:szCs w:val="24"/>
                                <w:u w:val="single"/>
                                <w14:ligatures w14:val="none"/>
                              </w:rPr>
                              <w:t>Into</w:t>
                            </w:r>
                            <w:proofErr w:type="gramEnd"/>
                            <w:r w:rsidRPr="00864614">
                              <w:rPr>
                                <w:rFonts w:cstheme="minorHAnsi"/>
                                <w:b/>
                                <w:bCs/>
                                <w:color w:val="2C3E8D"/>
                                <w:sz w:val="24"/>
                                <w:szCs w:val="24"/>
                                <w:u w:val="single"/>
                                <w14:ligatures w14:val="none"/>
                              </w:rPr>
                              <w:t xml:space="preserve"> the Equation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960B289" id="Rectangle: Rounded Corners 121624788" o:spid="_x0000_s1028" style="position:absolute;left:0;text-align:left;margin-left:451.6pt;margin-top:77.6pt;width:502.8pt;height:243pt;z-index:-25165823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" fillcolor="#66348c" strokecolor="#66348c" strokeweight="2pt">
                <v:fill opacity="9252f"/>
                <v:textbox>
                  <w:txbxContent>
                    <w:p w14:paraId="11D1D250" w14:textId="0A7E0369" w:rsidR="001A126E" w:rsidRPr="00FC021F" w:rsidRDefault="0026593B" w:rsidP="001A126E">
                      <w:pPr>
                        <w:spacing w:after="120" w:line="240" w:lineRule="auto"/>
                        <w:jc w:val="center"/>
                        <w:rPr>
                          <w:rFonts w:cstheme="minorHAnsi"/>
                          <w:b/>
                          <w:bCs/>
                          <w:color w:val="66348C" w:themeColor="background2"/>
                          <w:sz w:val="28"/>
                          <w:szCs w:val="28"/>
                          <w14:ligatures w14:val="none"/>
                        </w:rPr>
                      </w:pPr>
                      <w:r w:rsidRPr="00FC021F">
                        <w:rPr>
                          <w:rFonts w:cstheme="minorHAnsi"/>
                          <w:b/>
                          <w:bCs/>
                          <w:color w:val="66348C" w:themeColor="background2"/>
                          <w:sz w:val="28"/>
                          <w:szCs w:val="28"/>
                          <w14:ligatures w14:val="none"/>
                        </w:rPr>
                        <w:t xml:space="preserve">Math Messages and </w:t>
                      </w:r>
                      <w:r w:rsidR="001A126E" w:rsidRPr="00FC021F">
                        <w:rPr>
                          <w:rFonts w:cstheme="minorHAnsi"/>
                          <w:b/>
                          <w:bCs/>
                          <w:color w:val="66348C" w:themeColor="background2"/>
                          <w:sz w:val="28"/>
                          <w:szCs w:val="28"/>
                          <w14:ligatures w14:val="none"/>
                        </w:rPr>
                        <w:t>Math MUSTs</w:t>
                      </w:r>
                    </w:p>
                    <w:p w14:paraId="397E03C1" w14:textId="77777777" w:rsidR="001A126E" w:rsidRPr="00FC021F" w:rsidRDefault="001A126E" w:rsidP="00FC021F">
                      <w:pPr>
                        <w:spacing w:after="120" w:line="240" w:lineRule="auto"/>
                        <w:contextualSpacing/>
                        <w:rPr>
                          <w:rFonts w:cstheme="minorHAnsi"/>
                          <w:sz w:val="24"/>
                          <w:szCs w:val="24"/>
                          <w14:ligatures w14:val="none"/>
                        </w:rPr>
                      </w:pPr>
                      <w:r w:rsidRPr="00FC021F">
                        <w:rPr>
                          <w:rFonts w:cstheme="minorHAnsi"/>
                          <w:sz w:val="24"/>
                          <w:szCs w:val="24"/>
                          <w14:ligatures w14:val="none"/>
                        </w:rPr>
                        <w:t xml:space="preserve">MUST is an acronym for four tools that fight math anxiety and nurture a can-do attitude: </w:t>
                      </w:r>
                    </w:p>
                    <w:p w14:paraId="3262E1E6" w14:textId="77777777" w:rsidR="001A126E" w:rsidRPr="00FC021F" w:rsidRDefault="001A126E" w:rsidP="00FC021F">
                      <w:pPr>
                        <w:pStyle w:val="Footer"/>
                        <w:numPr>
                          <w:ilvl w:val="0"/>
                          <w:numId w:val="12"/>
                        </w:numPr>
                        <w:spacing w:after="120" w:line="240" w:lineRule="auto"/>
                        <w:contextualSpacing/>
                        <w:rPr>
                          <w:rFonts w:cstheme="minorHAnsi"/>
                          <w:sz w:val="24"/>
                          <w:szCs w:val="24"/>
                          <w14:ligatures w14:val="none"/>
                        </w:rPr>
                      </w:pPr>
                      <w:r w:rsidRPr="00FC021F">
                        <w:rPr>
                          <w:rFonts w:cstheme="minorHAnsi"/>
                          <w:b/>
                          <w:bCs/>
                          <w:sz w:val="24"/>
                          <w:szCs w:val="24"/>
                          <w14:ligatures w14:val="none"/>
                        </w:rPr>
                        <w:t xml:space="preserve">M </w:t>
                      </w:r>
                      <w:r w:rsidRPr="00FC021F">
                        <w:rPr>
                          <w:rFonts w:cstheme="minorHAnsi"/>
                          <w:sz w:val="24"/>
                          <w:szCs w:val="24"/>
                          <w14:ligatures w14:val="none"/>
                        </w:rPr>
                        <w:t xml:space="preserve">is for the </w:t>
                      </w:r>
                      <w:r w:rsidRPr="00FC021F">
                        <w:rPr>
                          <w:rFonts w:cstheme="minorHAnsi"/>
                          <w:b/>
                          <w:sz w:val="24"/>
                          <w:szCs w:val="24"/>
                          <w14:ligatures w14:val="none"/>
                        </w:rPr>
                        <w:t>messages</w:t>
                      </w:r>
                      <w:r w:rsidRPr="00FC021F">
                        <w:rPr>
                          <w:rFonts w:cstheme="minorHAnsi"/>
                          <w:sz w:val="24"/>
                          <w:szCs w:val="24"/>
                          <w14:ligatures w14:val="none"/>
                        </w:rPr>
                        <w:t xml:space="preserve"> students get about math and their ability to learn it.</w:t>
                      </w:r>
                    </w:p>
                    <w:p w14:paraId="168105C8" w14:textId="77777777" w:rsidR="001A126E" w:rsidRPr="00FC021F" w:rsidRDefault="001A126E" w:rsidP="00FC021F">
                      <w:pPr>
                        <w:pStyle w:val="Footer"/>
                        <w:numPr>
                          <w:ilvl w:val="0"/>
                          <w:numId w:val="12"/>
                        </w:numPr>
                        <w:spacing w:after="120" w:line="240" w:lineRule="auto"/>
                        <w:contextualSpacing/>
                        <w:rPr>
                          <w:rFonts w:cstheme="minorHAnsi"/>
                          <w:sz w:val="24"/>
                          <w:szCs w:val="24"/>
                          <w14:ligatures w14:val="none"/>
                        </w:rPr>
                      </w:pPr>
                      <w:r w:rsidRPr="00FC021F">
                        <w:rPr>
                          <w:rFonts w:cstheme="minorHAnsi"/>
                          <w:b/>
                          <w:bCs/>
                          <w:sz w:val="24"/>
                          <w:szCs w:val="24"/>
                          <w14:ligatures w14:val="none"/>
                        </w:rPr>
                        <w:t>U</w:t>
                      </w:r>
                      <w:r w:rsidRPr="00FC021F">
                        <w:rPr>
                          <w:rFonts w:cstheme="minorHAnsi"/>
                          <w:sz w:val="24"/>
                          <w:szCs w:val="24"/>
                          <w14:ligatures w14:val="none"/>
                        </w:rPr>
                        <w:t xml:space="preserve"> is for </w:t>
                      </w:r>
                      <w:r w:rsidRPr="00FC021F">
                        <w:rPr>
                          <w:rFonts w:cstheme="minorHAnsi"/>
                          <w:b/>
                          <w:sz w:val="24"/>
                          <w:szCs w:val="24"/>
                          <w14:ligatures w14:val="none"/>
                        </w:rPr>
                        <w:t>understanding</w:t>
                      </w:r>
                      <w:r w:rsidRPr="00FC021F">
                        <w:rPr>
                          <w:rFonts w:cstheme="minorHAnsi"/>
                          <w:sz w:val="24"/>
                          <w:szCs w:val="24"/>
                          <w14:ligatures w14:val="none"/>
                        </w:rPr>
                        <w:t xml:space="preserve"> math concepts and how thoughts and emotions affect learning.</w:t>
                      </w:r>
                    </w:p>
                    <w:p w14:paraId="6EC7793C" w14:textId="77777777" w:rsidR="001A126E" w:rsidRPr="00FC021F" w:rsidRDefault="001A126E" w:rsidP="00FC021F">
                      <w:pPr>
                        <w:pStyle w:val="Footer"/>
                        <w:numPr>
                          <w:ilvl w:val="0"/>
                          <w:numId w:val="12"/>
                        </w:numPr>
                        <w:spacing w:after="120" w:line="240" w:lineRule="auto"/>
                        <w:contextualSpacing/>
                        <w:rPr>
                          <w:rFonts w:cstheme="minorHAnsi"/>
                          <w:sz w:val="24"/>
                          <w:szCs w:val="24"/>
                          <w14:ligatures w14:val="none"/>
                        </w:rPr>
                      </w:pPr>
                      <w:r w:rsidRPr="00FC021F">
                        <w:rPr>
                          <w:rFonts w:cstheme="minorHAnsi"/>
                          <w:b/>
                          <w:bCs/>
                          <w:sz w:val="24"/>
                          <w:szCs w:val="24"/>
                          <w14:ligatures w14:val="none"/>
                        </w:rPr>
                        <w:t>S</w:t>
                      </w:r>
                      <w:r w:rsidRPr="00FC021F">
                        <w:rPr>
                          <w:rFonts w:cstheme="minorHAnsi"/>
                          <w:sz w:val="24"/>
                          <w:szCs w:val="24"/>
                          <w14:ligatures w14:val="none"/>
                        </w:rPr>
                        <w:t xml:space="preserve"> is for </w:t>
                      </w:r>
                      <w:r w:rsidRPr="00FC021F">
                        <w:rPr>
                          <w:rFonts w:cstheme="minorHAnsi"/>
                          <w:b/>
                          <w:sz w:val="24"/>
                          <w:szCs w:val="24"/>
                          <w14:ligatures w14:val="none"/>
                        </w:rPr>
                        <w:t xml:space="preserve">skills </w:t>
                      </w:r>
                      <w:r w:rsidRPr="00FC021F">
                        <w:rPr>
                          <w:rFonts w:cstheme="minorHAnsi"/>
                          <w:sz w:val="24"/>
                          <w:szCs w:val="24"/>
                          <w14:ligatures w14:val="none"/>
                        </w:rPr>
                        <w:t>that help you learn and use math — and manage anxiety, if it’s an issue.</w:t>
                      </w:r>
                    </w:p>
                    <w:p w14:paraId="7582D9BF" w14:textId="77777777" w:rsidR="001A126E" w:rsidRPr="00FC021F" w:rsidRDefault="001A126E" w:rsidP="00FC021F">
                      <w:pPr>
                        <w:pStyle w:val="Footer"/>
                        <w:numPr>
                          <w:ilvl w:val="0"/>
                          <w:numId w:val="12"/>
                        </w:numPr>
                        <w:spacing w:after="120" w:line="240" w:lineRule="auto"/>
                        <w:contextualSpacing/>
                        <w:rPr>
                          <w:sz w:val="24"/>
                          <w:szCs w:val="24"/>
                          <w14:ligatures w14:val="none"/>
                        </w:rPr>
                      </w:pPr>
                      <w:r w:rsidRPr="00FC021F">
                        <w:rPr>
                          <w:rFonts w:cstheme="minorHAnsi"/>
                          <w:b/>
                          <w:bCs/>
                          <w:sz w:val="24"/>
                          <w:szCs w:val="24"/>
                          <w14:ligatures w14:val="none"/>
                        </w:rPr>
                        <w:t>T</w:t>
                      </w:r>
                      <w:r w:rsidRPr="00FC021F">
                        <w:rPr>
                          <w:rFonts w:cstheme="minorHAnsi"/>
                          <w:sz w:val="24"/>
                          <w:szCs w:val="24"/>
                          <w14:ligatures w14:val="none"/>
                        </w:rPr>
                        <w:t xml:space="preserve"> is for </w:t>
                      </w:r>
                      <w:r w:rsidRPr="00FC021F">
                        <w:rPr>
                          <w:rFonts w:cstheme="minorHAnsi"/>
                          <w:b/>
                          <w:sz w:val="24"/>
                          <w:szCs w:val="24"/>
                          <w14:ligatures w14:val="none"/>
                        </w:rPr>
                        <w:t xml:space="preserve">thrills </w:t>
                      </w:r>
                      <w:r w:rsidRPr="00FC021F">
                        <w:rPr>
                          <w:rFonts w:cstheme="minorHAnsi"/>
                          <w:sz w:val="24"/>
                          <w:szCs w:val="24"/>
                          <w14:ligatures w14:val="none"/>
                        </w:rPr>
                        <w:t>because students need positive experiences to help them discover the magic and satisfaction of math in a way that’s meaningful to them.</w:t>
                      </w:r>
                    </w:p>
                    <w:p w14:paraId="36D4A8E8" w14:textId="3EF9FE8F" w:rsidR="001A126E" w:rsidRPr="00FC021F" w:rsidRDefault="00E42665" w:rsidP="00FC021F">
                      <w:pPr>
                        <w:spacing w:after="120" w:line="240" w:lineRule="auto"/>
                        <w:contextualSpacing/>
                        <w:rPr>
                          <w:rFonts w:cstheme="minorHAnsi"/>
                          <w:sz w:val="24"/>
                          <w:szCs w:val="24"/>
                          <w14:ligatures w14:val="none"/>
                        </w:rPr>
                      </w:pPr>
                      <w:r w:rsidRPr="00FC021F">
                        <w:rPr>
                          <w:rFonts w:cstheme="minorHAnsi"/>
                          <w:sz w:val="24"/>
                          <w:szCs w:val="24"/>
                          <w14:ligatures w14:val="none"/>
                        </w:rPr>
                        <w:t xml:space="preserve">For more </w:t>
                      </w:r>
                      <w:r w:rsidR="001A126E" w:rsidRPr="00FC021F">
                        <w:rPr>
                          <w:rFonts w:cstheme="minorHAnsi"/>
                          <w:sz w:val="24"/>
                          <w:szCs w:val="24"/>
                          <w14:ligatures w14:val="none"/>
                        </w:rPr>
                        <w:t xml:space="preserve">about the math MUSTs, see </w:t>
                      </w:r>
                      <w:r w:rsidR="001665D7" w:rsidRPr="00FC021F">
                        <w:rPr>
                          <w:rFonts w:cstheme="minorHAnsi"/>
                          <w:sz w:val="24"/>
                          <w:szCs w:val="24"/>
                          <w14:ligatures w14:val="none"/>
                        </w:rPr>
                        <w:t>the 21</w:t>
                      </w:r>
                      <w:r w:rsidR="001665D7" w:rsidRPr="00FC021F">
                        <w:rPr>
                          <w:rFonts w:cstheme="minorHAnsi"/>
                          <w:sz w:val="24"/>
                          <w:szCs w:val="24"/>
                          <w:vertAlign w:val="superscript"/>
                          <w14:ligatures w14:val="none"/>
                        </w:rPr>
                        <w:t>st</w:t>
                      </w:r>
                      <w:r w:rsidR="001665D7" w:rsidRPr="00FC021F">
                        <w:rPr>
                          <w:rFonts w:cstheme="minorHAnsi"/>
                          <w:sz w:val="24"/>
                          <w:szCs w:val="24"/>
                          <w14:ligatures w14:val="none"/>
                        </w:rPr>
                        <w:t xml:space="preserve"> CCLC NTAC Math Toolkit for </w:t>
                      </w:r>
                      <w:r w:rsidR="001A126E" w:rsidRPr="00FC021F">
                        <w:rPr>
                          <w:rFonts w:cstheme="minorHAnsi"/>
                          <w:sz w:val="24"/>
                          <w:szCs w:val="24"/>
                          <w14:ligatures w14:val="none"/>
                        </w:rPr>
                        <w:t>these tools</w:t>
                      </w:r>
                      <w:r w:rsidR="00AB21A3" w:rsidRPr="00FC021F">
                        <w:rPr>
                          <w:rFonts w:cstheme="minorHAnsi"/>
                          <w:sz w:val="24"/>
                          <w:szCs w:val="24"/>
                          <w14:ligatures w14:val="none"/>
                        </w:rPr>
                        <w:t>:</w:t>
                      </w:r>
                      <w:r w:rsidR="001A126E" w:rsidRPr="00FC021F">
                        <w:rPr>
                          <w:rFonts w:cstheme="minorHAnsi"/>
                          <w:sz w:val="24"/>
                          <w:szCs w:val="24"/>
                          <w14:ligatures w14:val="none"/>
                        </w:rPr>
                        <w:t xml:space="preserve"> </w:t>
                      </w:r>
                    </w:p>
                    <w:p w14:paraId="1760AF30" w14:textId="77777777" w:rsidR="001A126E" w:rsidRPr="00864614" w:rsidRDefault="001A126E" w:rsidP="00FC021F">
                      <w:pPr>
                        <w:pStyle w:val="ListParagraph"/>
                        <w:numPr>
                          <w:ilvl w:val="0"/>
                          <w:numId w:val="12"/>
                        </w:numPr>
                        <w:spacing w:after="120" w:line="240" w:lineRule="auto"/>
                        <w:rPr>
                          <w:rFonts w:cstheme="minorHAnsi"/>
                          <w:b/>
                          <w:bCs/>
                          <w:sz w:val="24"/>
                          <w:szCs w:val="24"/>
                          <w:u w:val="single"/>
                          <w14:ligatures w14:val="none"/>
                        </w:rPr>
                      </w:pPr>
                      <w:r w:rsidRPr="00864614">
                        <w:rPr>
                          <w:rFonts w:cstheme="minorHAnsi"/>
                          <w:b/>
                          <w:bCs/>
                          <w:color w:val="2C3E8D"/>
                          <w:sz w:val="24"/>
                          <w:szCs w:val="24"/>
                          <w:u w:val="single"/>
                          <w14:ligatures w14:val="none"/>
                        </w:rPr>
                        <w:t>Math Anxiety and Four MUSTs for Addressing It</w:t>
                      </w:r>
                    </w:p>
                    <w:p w14:paraId="732D9548" w14:textId="3AC3412D" w:rsidR="001A126E" w:rsidRPr="00864614" w:rsidRDefault="001A126E" w:rsidP="00FC021F">
                      <w:pPr>
                        <w:pStyle w:val="ListParagraph"/>
                        <w:numPr>
                          <w:ilvl w:val="0"/>
                          <w:numId w:val="12"/>
                        </w:numPr>
                        <w:spacing w:after="120" w:line="240" w:lineRule="auto"/>
                        <w:rPr>
                          <w:rFonts w:cstheme="minorHAnsi"/>
                          <w:b/>
                          <w:bCs/>
                          <w:sz w:val="24"/>
                          <w:szCs w:val="24"/>
                          <w:u w:val="single"/>
                          <w14:ligatures w14:val="none"/>
                        </w:rPr>
                      </w:pPr>
                      <w:r w:rsidRPr="00864614">
                        <w:rPr>
                          <w:rFonts w:cstheme="minorHAnsi"/>
                          <w:b/>
                          <w:bCs/>
                          <w:color w:val="2C3E8D"/>
                          <w:sz w:val="24"/>
                          <w:szCs w:val="24"/>
                          <w:u w:val="single"/>
                          <w14:ligatures w14:val="none"/>
                        </w:rPr>
                        <w:t>Math Understanding: Helping Students Think Conceptually</w:t>
                      </w:r>
                    </w:p>
                    <w:p w14:paraId="36C4EAFC" w14:textId="0EFFA5D7" w:rsidR="001A126E" w:rsidRPr="00864614" w:rsidRDefault="001A126E" w:rsidP="00FC021F">
                      <w:pPr>
                        <w:pStyle w:val="ListParagraph"/>
                        <w:numPr>
                          <w:ilvl w:val="0"/>
                          <w:numId w:val="12"/>
                        </w:numPr>
                        <w:spacing w:after="120" w:line="240" w:lineRule="auto"/>
                        <w:rPr>
                          <w:rFonts w:cstheme="minorHAnsi"/>
                          <w:b/>
                          <w:bCs/>
                          <w:sz w:val="24"/>
                          <w:szCs w:val="24"/>
                          <w:u w:val="single"/>
                          <w14:ligatures w14:val="none"/>
                        </w:rPr>
                      </w:pPr>
                      <w:r w:rsidRPr="00864614">
                        <w:rPr>
                          <w:rFonts w:cstheme="minorHAnsi"/>
                          <w:b/>
                          <w:bCs/>
                          <w:color w:val="2C3E8D"/>
                          <w:sz w:val="24"/>
                          <w:szCs w:val="24"/>
                          <w:u w:val="single"/>
                          <w14:ligatures w14:val="none"/>
                        </w:rPr>
                        <w:t>Math Skills for Students to Learn and Practice</w:t>
                      </w:r>
                    </w:p>
                    <w:p w14:paraId="2C9A4EFA" w14:textId="4091F389" w:rsidR="001A126E" w:rsidRPr="00864614" w:rsidRDefault="001A126E" w:rsidP="00FC021F">
                      <w:pPr>
                        <w:pStyle w:val="ListParagraph"/>
                        <w:numPr>
                          <w:ilvl w:val="0"/>
                          <w:numId w:val="12"/>
                        </w:numPr>
                        <w:spacing w:after="120" w:line="240" w:lineRule="auto"/>
                        <w:rPr>
                          <w:rFonts w:cstheme="minorHAnsi"/>
                          <w:b/>
                          <w:bCs/>
                          <w:sz w:val="24"/>
                          <w:szCs w:val="24"/>
                          <w:u w:val="single"/>
                          <w14:ligatures w14:val="none"/>
                        </w:rPr>
                      </w:pPr>
                      <w:r w:rsidRPr="00864614">
                        <w:rPr>
                          <w:rFonts w:cstheme="minorHAnsi"/>
                          <w:b/>
                          <w:bCs/>
                          <w:color w:val="2C3E8D"/>
                          <w:sz w:val="24"/>
                          <w:szCs w:val="24"/>
                          <w:u w:val="single"/>
                          <w14:ligatures w14:val="none"/>
                        </w:rPr>
                        <w:t xml:space="preserve">Math Thrills: Putting Fun </w:t>
                      </w:r>
                      <w:proofErr w:type="gramStart"/>
                      <w:r w:rsidRPr="00864614">
                        <w:rPr>
                          <w:rFonts w:cstheme="minorHAnsi"/>
                          <w:b/>
                          <w:bCs/>
                          <w:color w:val="2C3E8D"/>
                          <w:sz w:val="24"/>
                          <w:szCs w:val="24"/>
                          <w:u w:val="single"/>
                          <w14:ligatures w14:val="none"/>
                        </w:rPr>
                        <w:t>Into</w:t>
                      </w:r>
                      <w:proofErr w:type="gramEnd"/>
                      <w:r w:rsidRPr="00864614">
                        <w:rPr>
                          <w:rFonts w:cstheme="minorHAnsi"/>
                          <w:b/>
                          <w:bCs/>
                          <w:color w:val="2C3E8D"/>
                          <w:sz w:val="24"/>
                          <w:szCs w:val="24"/>
                          <w:u w:val="single"/>
                          <w14:ligatures w14:val="none"/>
                        </w:rPr>
                        <w:t xml:space="preserve"> the Equation</w:t>
                      </w:r>
                    </w:p>
                  </w:txbxContent>
                </v:textbox>
                <w10:wrap type="tight" anchorx="margin"/>
              </v:roundrect>
            </w:pict>
          </mc:Fallback>
        </mc:AlternateContent>
      </w:r>
      <w:r w:rsidR="00AF7B6B" w:rsidRPr="00FC021F">
        <w:rPr>
          <w:b/>
          <w:bCs/>
          <w:color w:val="000000"/>
          <w:sz w:val="24"/>
          <w:szCs w:val="24"/>
          <w14:ligatures w14:val="none"/>
        </w:rPr>
        <w:t>Mistakes are learning opportunities.</w:t>
      </w:r>
      <w:r w:rsidR="00AF7B6B" w:rsidRPr="00FC021F">
        <w:rPr>
          <w:color w:val="000000"/>
          <w:sz w:val="24"/>
          <w:szCs w:val="24"/>
          <w14:ligatures w14:val="none"/>
        </w:rPr>
        <w:t xml:space="preserve"> Mistakes can be powerful teachers if you help students see them as a normal part of learning. Encourage students to share and discuss mistakes, to unravel what went wrong, and to build new understandings. When you wrestle with a mistake and learn from it, your brain grows new </w:t>
      </w:r>
      <w:r w:rsidR="00CC5163" w:rsidRPr="00FC021F">
        <w:rPr>
          <w:color w:val="000000"/>
          <w:sz w:val="24"/>
          <w:szCs w:val="24"/>
          <w14:ligatures w14:val="none"/>
        </w:rPr>
        <w:t>dendrites,</w:t>
      </w:r>
      <w:r w:rsidR="00AF7B6B" w:rsidRPr="00FC021F">
        <w:rPr>
          <w:color w:val="000000"/>
          <w:sz w:val="24"/>
          <w:szCs w:val="24"/>
          <w14:ligatures w14:val="none"/>
        </w:rPr>
        <w:t xml:space="preserve"> and you gain confidence. Mistakes don’t mean you have poor math </w:t>
      </w:r>
      <w:r w:rsidR="001665D7" w:rsidRPr="00FC021F">
        <w:rPr>
          <w:color w:val="000000"/>
          <w:sz w:val="24"/>
          <w:szCs w:val="24"/>
          <w14:ligatures w14:val="none"/>
        </w:rPr>
        <w:t>ability</w:t>
      </w:r>
      <w:r w:rsidR="00AF7B6B" w:rsidRPr="00FC021F">
        <w:rPr>
          <w:color w:val="000000"/>
          <w:sz w:val="24"/>
          <w:szCs w:val="24"/>
          <w14:ligatures w14:val="none"/>
        </w:rPr>
        <w:t>.</w:t>
      </w:r>
    </w:p>
    <w:p w14:paraId="4E840E97" w14:textId="77777777" w:rsidR="001665D7" w:rsidRPr="00FC021F" w:rsidRDefault="001665D7" w:rsidP="009D0841">
      <w:pPr>
        <w:spacing w:after="60" w:line="240" w:lineRule="auto"/>
        <w:jc w:val="center"/>
        <w:rPr>
          <w:rFonts w:ascii="Cambria" w:hAnsi="Cambria"/>
          <w:i/>
          <w:iCs/>
          <w:color w:val="1A1E26"/>
          <w:sz w:val="28"/>
          <w:szCs w:val="28"/>
          <w:shd w:val="clear" w:color="auto" w:fill="FFFFFF"/>
          <w14:ligatures w14:val="none"/>
        </w:rPr>
      </w:pPr>
    </w:p>
    <w:p w14:paraId="3CA90596" w14:textId="6FE13FED" w:rsidR="00FC021F" w:rsidRPr="00FC021F" w:rsidRDefault="00FC021F" w:rsidP="009D0841">
      <w:pPr>
        <w:spacing w:after="60" w:line="240" w:lineRule="auto"/>
        <w:jc w:val="center"/>
        <w:rPr>
          <w:rFonts w:ascii="Cambria" w:hAnsi="Cambria"/>
          <w:i/>
          <w:iCs/>
          <w:color w:val="1A1E26"/>
          <w:sz w:val="28"/>
          <w:szCs w:val="28"/>
          <w:shd w:val="clear" w:color="auto" w:fill="FFFFFF"/>
          <w14:ligatures w14:val="none"/>
        </w:rPr>
      </w:pPr>
      <w:r w:rsidRPr="00FC021F">
        <w:rPr>
          <w:rFonts w:ascii="Cambria" w:hAnsi="Cambria"/>
          <w:i/>
          <w:iCs/>
          <w:noProof/>
          <w:color w:val="1A1E26"/>
          <w:sz w:val="28"/>
          <w:szCs w:val="28"/>
          <w14:ligatures w14:val="none"/>
        </w:rPr>
        <mc:AlternateContent>
          <mc:Choice Requires="wps">
            <w:drawing>
              <wp:anchor distT="0" distB="0" distL="114300" distR="114300" simplePos="0" relativeHeight="251659269" behindDoc="0" locked="0" layoutInCell="1" allowOverlap="1" wp14:anchorId="2F5E558B" wp14:editId="02D49D0B">
                <wp:simplePos x="0" y="0"/>
                <wp:positionH relativeFrom="margin">
                  <wp:align>center</wp:align>
                </wp:positionH>
                <wp:positionV relativeFrom="paragraph">
                  <wp:posOffset>111125</wp:posOffset>
                </wp:positionV>
                <wp:extent cx="4671060" cy="7620"/>
                <wp:effectExtent l="0" t="0" r="34290" b="30480"/>
                <wp:wrapNone/>
                <wp:docPr id="984333328" name="Straight Connector 1"/>
                <wp:cNvGraphicFramePr/>
                <a:graphic xmlns:a="http://schemas.openxmlformats.org/drawingml/2006/main">
                  <a:graphicData uri="http://schemas.microsoft.com/office/word/2010/wordprocessingShape">
                    <wps:wsp>
                      <wps:cNvCnPr/>
                      <wps:spPr>
                        <a:xfrm>
                          <a:off x="0" y="0"/>
                          <a:ext cx="467106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85FA7AC" id="Straight Connector 1" o:spid="_x0000_s1026" style="position:absolute;z-index:251659269;visibility:visible;mso-wrap-style:square;mso-wrap-distance-left:9pt;mso-wrap-distance-top:0;mso-wrap-distance-right:9pt;mso-wrap-distance-bottom:0;mso-position-horizontal:center;mso-position-horizontal-relative:margin;mso-position-vertical:absolute;mso-position-vertical-relative:text" from="0,8.75pt" to="367.8pt,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" strokecolor="#66348c [3214]" strokeweight="1.5pt">
                <v:stroke joinstyle="miter"/>
                <w10:wrap anchorx="margin"/>
              </v:line>
            </w:pict>
          </mc:Fallback>
        </mc:AlternateContent>
      </w:r>
    </w:p>
    <w:p w14:paraId="53694FBF" w14:textId="44D5860A" w:rsidR="00E8083A" w:rsidRPr="00FC021F" w:rsidRDefault="00AF7B6B" w:rsidP="00FC021F">
      <w:pPr>
        <w:spacing w:after="120" w:line="240" w:lineRule="auto"/>
        <w:jc w:val="center"/>
        <w:rPr>
          <w:rFonts w:cstheme="minorHAnsi"/>
          <w:i/>
          <w:iCs/>
          <w:color w:val="1A1E26"/>
          <w:sz w:val="32"/>
          <w:szCs w:val="32"/>
          <w:shd w:val="clear" w:color="auto" w:fill="FFFFFF"/>
          <w14:ligatures w14:val="none"/>
        </w:rPr>
      </w:pPr>
      <w:r w:rsidRPr="00FC021F">
        <w:rPr>
          <w:rFonts w:cstheme="minorHAnsi"/>
          <w:i/>
          <w:iCs/>
          <w:color w:val="1A1E26"/>
          <w:sz w:val="32"/>
          <w:szCs w:val="32"/>
          <w:shd w:val="clear" w:color="auto" w:fill="FFFFFF"/>
          <w14:ligatures w14:val="none"/>
        </w:rPr>
        <w:t>In mathematics the art of proposing a question</w:t>
      </w:r>
      <w:r w:rsidR="00767C6F" w:rsidRPr="00FC021F">
        <w:rPr>
          <w:rFonts w:cstheme="minorHAnsi"/>
          <w:i/>
          <w:iCs/>
          <w:color w:val="1A1E26"/>
          <w:sz w:val="32"/>
          <w:szCs w:val="32"/>
          <w:shd w:val="clear" w:color="auto" w:fill="FFFFFF"/>
          <w14:ligatures w14:val="none"/>
        </w:rPr>
        <w:br/>
      </w:r>
      <w:r w:rsidRPr="00FC021F">
        <w:rPr>
          <w:rFonts w:cstheme="minorHAnsi"/>
          <w:i/>
          <w:iCs/>
          <w:color w:val="1A1E26"/>
          <w:sz w:val="32"/>
          <w:szCs w:val="32"/>
          <w:shd w:val="clear" w:color="auto" w:fill="FFFFFF"/>
          <w14:ligatures w14:val="none"/>
        </w:rPr>
        <w:t>must be held of higher value than solving it.</w:t>
      </w:r>
    </w:p>
    <w:p w14:paraId="0A253539" w14:textId="3B38A937" w:rsidR="00767C6F" w:rsidRPr="00FC021F" w:rsidRDefault="00AF7B6B" w:rsidP="00FC021F">
      <w:pPr>
        <w:spacing w:after="120" w:line="240" w:lineRule="auto"/>
        <w:jc w:val="center"/>
        <w:rPr>
          <w:rFonts w:cstheme="minorHAnsi"/>
          <w:b/>
          <w:color w:val="1980AD" w:themeColor="accent1" w:themeShade="BF"/>
          <w:kern w:val="36"/>
          <w:sz w:val="32"/>
          <w:szCs w:val="32"/>
          <w14:ligatures w14:val="none"/>
        </w:rPr>
      </w:pPr>
      <w:r w:rsidRPr="003810BB">
        <w:rPr>
          <w:rStyle w:val="Strong"/>
          <w:rFonts w:cstheme="minorHAnsi"/>
          <w:b w:val="0"/>
          <w:bCs w:val="0"/>
          <w:color w:val="1A1E26"/>
          <w:sz w:val="32"/>
          <w:szCs w:val="32"/>
          <w:shd w:val="clear" w:color="auto" w:fill="FFFFFF"/>
          <w14:ligatures w14:val="none"/>
        </w:rPr>
        <w:t>—</w:t>
      </w:r>
      <w:r w:rsidRPr="00FC021F">
        <w:rPr>
          <w:rStyle w:val="Strong"/>
          <w:rFonts w:cstheme="minorHAnsi"/>
          <w:b w:val="0"/>
          <w:color w:val="1A1E26"/>
          <w:sz w:val="32"/>
          <w:szCs w:val="32"/>
          <w:shd w:val="clear" w:color="auto" w:fill="FFFFFF"/>
          <w14:ligatures w14:val="none"/>
        </w:rPr>
        <w:t xml:space="preserve"> Georg Cantor</w:t>
      </w:r>
    </w:p>
    <w:p w14:paraId="2216EBF6" w14:textId="51805793" w:rsidR="00AB54E0" w:rsidRPr="00FC021F" w:rsidRDefault="00FC021F">
      <w:pPr>
        <w:rPr>
          <w14:ligatures w14:val="none"/>
        </w:rPr>
      </w:pPr>
      <w:r w:rsidRPr="00FC021F">
        <w:rPr>
          <w:rFonts w:ascii="Cambria" w:hAnsi="Cambria"/>
          <w:i/>
          <w:iCs/>
          <w:noProof/>
          <w:color w:val="1A1E26"/>
          <w:sz w:val="28"/>
          <w:szCs w:val="28"/>
          <w14:ligatures w14:val="none"/>
        </w:rPr>
        <mc:AlternateContent>
          <mc:Choice Requires="wps">
            <w:drawing>
              <wp:anchor distT="0" distB="0" distL="114300" distR="114300" simplePos="0" relativeHeight="251661317" behindDoc="0" locked="0" layoutInCell="1" allowOverlap="1" wp14:anchorId="43AC79C5" wp14:editId="2B98E86E">
                <wp:simplePos x="0" y="0"/>
                <wp:positionH relativeFrom="margin">
                  <wp:align>center</wp:align>
                </wp:positionH>
                <wp:positionV relativeFrom="paragraph">
                  <wp:posOffset>29845</wp:posOffset>
                </wp:positionV>
                <wp:extent cx="4671060" cy="7620"/>
                <wp:effectExtent l="0" t="0" r="34290" b="30480"/>
                <wp:wrapNone/>
                <wp:docPr id="1380390717" name="Straight Connector 1"/>
                <wp:cNvGraphicFramePr/>
                <a:graphic xmlns:a="http://schemas.openxmlformats.org/drawingml/2006/main">
                  <a:graphicData uri="http://schemas.microsoft.com/office/word/2010/wordprocessingShape">
                    <wps:wsp>
                      <wps:cNvCnPr/>
                      <wps:spPr>
                        <a:xfrm>
                          <a:off x="0" y="0"/>
                          <a:ext cx="467106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77D075AC" id="Straight Connector 1" o:spid="_x0000_s1026" style="position:absolute;z-index:251661317;visibility:visible;mso-wrap-style:square;mso-wrap-distance-left:9pt;mso-wrap-distance-top:0;mso-wrap-distance-right:9pt;mso-wrap-distance-bottom:0;mso-position-horizontal:center;mso-position-horizontal-relative:margin;mso-position-vertical:absolute;mso-position-vertical-relative:text" from="0,2.35pt" to="367.8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" strokecolor="#66348c" strokeweight="1.5pt">
                <v:stroke joinstyle="miter"/>
                <w10:wrap anchorx="margin"/>
              </v:line>
            </w:pict>
          </mc:Fallback>
        </mc:AlternateContent>
      </w:r>
      <w:r w:rsidRPr="00FC021F">
        <w:rPr>
          <w:noProof/>
          <w14:ligatures w14:val="none"/>
        </w:rPr>
        <w:drawing>
          <wp:anchor distT="0" distB="0" distL="114300" distR="114300" simplePos="0" relativeHeight="251658240" behindDoc="1" locked="0" layoutInCell="1" allowOverlap="1" wp14:anchorId="7B9DAB4A" wp14:editId="3E424D5D">
            <wp:simplePos x="0" y="0"/>
            <wp:positionH relativeFrom="margin">
              <wp:align>left</wp:align>
            </wp:positionH>
            <wp:positionV relativeFrom="paragraph">
              <wp:posOffset>311785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EF7965" w:rsidRPr="00FC021F">
        <w:rPr>
          <w:noProof/>
          <w14:ligatures w14:val="none"/>
        </w:rPr>
        <mc:AlternateContent>
          <mc:Choice Requires="wps">
            <w:drawing>
              <wp:anchor distT="0" distB="0" distL="114300" distR="114300" simplePos="0" relativeHeight="251658242" behindDoc="0" locked="0" layoutInCell="1" allowOverlap="1" wp14:anchorId="07929051" wp14:editId="3EA37499">
                <wp:simplePos x="0" y="0"/>
                <wp:positionH relativeFrom="margin">
                  <wp:align>right</wp:align>
                </wp:positionH>
                <wp:positionV relativeFrom="paragraph">
                  <wp:posOffset>286385</wp:posOffset>
                </wp:positionV>
                <wp:extent cx="6374130"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27D01BFF" w:rsidR="00CB53E0" w:rsidRPr="00FC021F" w:rsidRDefault="00CB53E0" w:rsidP="00FC021F">
                            <w:pPr>
                              <w:pStyle w:val="pf0"/>
                              <w:spacing w:before="0" w:beforeAutospacing="0" w:after="0" w:afterAutospacing="0" w:line="240" w:lineRule="auto"/>
                              <w:rPr>
                                <w:rFonts w:cstheme="minorHAnsi"/>
                                <w:sz w:val="20"/>
                                <w:szCs w:val="20"/>
                                <w14:ligatures w14:val="none"/>
                              </w:rPr>
                            </w:pPr>
                            <w:r w:rsidRPr="00FC021F">
                              <w:rPr>
                                <w:rFonts w:cstheme="minorHAnsi"/>
                                <w:sz w:val="20"/>
                                <w:szCs w:val="20"/>
                                <w14:ligatures w14:val="none"/>
                              </w:rPr>
                              <w:t>This resource was developed in 2024</w:t>
                            </w:r>
                            <w:r w:rsidR="0027656B">
                              <w:rPr>
                                <w:rFonts w:cstheme="minorHAnsi"/>
                                <w:sz w:val="20"/>
                                <w:szCs w:val="20"/>
                                <w14:ligatures w14:val="none"/>
                              </w:rPr>
                              <w:t>, and revised in 2025,</w:t>
                            </w:r>
                            <w:r w:rsidRPr="00FC021F">
                              <w:rPr>
                                <w:rFonts w:cstheme="minorHAnsi"/>
                                <w:sz w:val="20"/>
                                <w:szCs w:val="20"/>
                                <w14:ligatures w14:val="none"/>
                              </w:rPr>
                              <w:t xml:space="preserve"> by the Nita M. Lowey 21</w:t>
                            </w:r>
                            <w:r w:rsidRPr="00FC021F">
                              <w:rPr>
                                <w:rFonts w:cstheme="minorHAnsi"/>
                                <w:sz w:val="20"/>
                                <w:szCs w:val="20"/>
                                <w:vertAlign w:val="superscript"/>
                                <w14:ligatures w14:val="none"/>
                              </w:rPr>
                              <w:t>st</w:t>
                            </w:r>
                            <w:r w:rsidRPr="00FC021F">
                              <w:rPr>
                                <w:rFonts w:cstheme="minorHAnsi"/>
                                <w:sz w:val="20"/>
                                <w:szCs w:val="20"/>
                                <w14:ligatures w14:val="none"/>
                              </w:rPr>
                              <w:t xml:space="preserve"> Century Community Learning Centers (21</w:t>
                            </w:r>
                            <w:r w:rsidRPr="00FC021F">
                              <w:rPr>
                                <w:rFonts w:cstheme="minorHAnsi"/>
                                <w:sz w:val="20"/>
                                <w:szCs w:val="20"/>
                                <w:vertAlign w:val="superscript"/>
                                <w14:ligatures w14:val="none"/>
                              </w:rPr>
                              <w:t>st </w:t>
                            </w:r>
                            <w:r w:rsidRPr="00FC021F">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C021F">
                              <w:rPr>
                                <w:rStyle w:val="cf01"/>
                                <w:rFonts w:asciiTheme="minorHAnsi" w:hAnsiTheme="minorHAnsi" w:cstheme="minorHAnsi"/>
                                <w:sz w:val="20"/>
                                <w:szCs w:val="20"/>
                                <w14:ligatures w14:val="none"/>
                              </w:rPr>
                              <w:t xml:space="preserve">This resource is in the public domain and is available at </w:t>
                            </w:r>
                            <w:hyperlink r:id="rId13" w:history="1">
                              <w:r w:rsidRPr="00FC021F">
                                <w:rPr>
                                  <w:rStyle w:val="Hyperlink"/>
                                  <w:rFonts w:eastAsia="Cambria" w:cstheme="minorHAnsi"/>
                                  <w:sz w:val="20"/>
                                  <w:szCs w:val="20"/>
                                  <w14:ligatures w14:val="none"/>
                                </w:rPr>
                                <w:t>21stcclcntac.org</w:t>
                              </w:r>
                            </w:hyperlink>
                            <w:r w:rsidRPr="00FC021F">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FC021F" w:rsidRDefault="00CB53E0" w:rsidP="00FC021F">
                            <w:pPr>
                              <w:spacing w:after="0" w:line="240" w:lineRule="auto"/>
                              <w:rPr>
                                <w:rFonts w:cstheme="minorHAnsi"/>
                                <w:iCs/>
                                <w:sz w:val="20"/>
                                <w:szCs w:val="20"/>
                                <w14:ligatures w14:val="none"/>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9" style="position:absolute;margin-left:450.7pt;margin-top:22.55pt;width:501.9pt;height:108.3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q1I+g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" filled="f" stroked="f" strokeweight="1pt">
                <v:stroke joinstyle="miter"/>
                <v:textbox>
                  <w:txbxContent>
                    <w:p w14:paraId="660FF6F8" w14:textId="27D01BFF" w:rsidR="00CB53E0" w:rsidRPr="00FC021F" w:rsidRDefault="00CB53E0" w:rsidP="00FC021F">
                      <w:pPr>
                        <w:pStyle w:val="pf0"/>
                        <w:spacing w:before="0" w:beforeAutospacing="0" w:after="0" w:afterAutospacing="0" w:line="240" w:lineRule="auto"/>
                        <w:rPr>
                          <w:rFonts w:cstheme="minorHAnsi"/>
                          <w:sz w:val="20"/>
                          <w:szCs w:val="20"/>
                          <w14:ligatures w14:val="none"/>
                        </w:rPr>
                      </w:pPr>
                      <w:r w:rsidRPr="00FC021F">
                        <w:rPr>
                          <w:rFonts w:cstheme="minorHAnsi"/>
                          <w:sz w:val="20"/>
                          <w:szCs w:val="20"/>
                          <w14:ligatures w14:val="none"/>
                        </w:rPr>
                        <w:t>This resource was developed in 2024</w:t>
                      </w:r>
                      <w:r w:rsidR="0027656B">
                        <w:rPr>
                          <w:rFonts w:cstheme="minorHAnsi"/>
                          <w:sz w:val="20"/>
                          <w:szCs w:val="20"/>
                          <w14:ligatures w14:val="none"/>
                        </w:rPr>
                        <w:t>, and revised in 2025,</w:t>
                      </w:r>
                      <w:r w:rsidRPr="00FC021F">
                        <w:rPr>
                          <w:rFonts w:cstheme="minorHAnsi"/>
                          <w:sz w:val="20"/>
                          <w:szCs w:val="20"/>
                          <w14:ligatures w14:val="none"/>
                        </w:rPr>
                        <w:t xml:space="preserve"> by the Nita M. Lowey 21</w:t>
                      </w:r>
                      <w:r w:rsidRPr="00FC021F">
                        <w:rPr>
                          <w:rFonts w:cstheme="minorHAnsi"/>
                          <w:sz w:val="20"/>
                          <w:szCs w:val="20"/>
                          <w:vertAlign w:val="superscript"/>
                          <w14:ligatures w14:val="none"/>
                        </w:rPr>
                        <w:t>st</w:t>
                      </w:r>
                      <w:r w:rsidRPr="00FC021F">
                        <w:rPr>
                          <w:rFonts w:cstheme="minorHAnsi"/>
                          <w:sz w:val="20"/>
                          <w:szCs w:val="20"/>
                          <w14:ligatures w14:val="none"/>
                        </w:rPr>
                        <w:t xml:space="preserve"> Century Community Learning Centers (21</w:t>
                      </w:r>
                      <w:r w:rsidRPr="00FC021F">
                        <w:rPr>
                          <w:rFonts w:cstheme="minorHAnsi"/>
                          <w:sz w:val="20"/>
                          <w:szCs w:val="20"/>
                          <w:vertAlign w:val="superscript"/>
                          <w14:ligatures w14:val="none"/>
                        </w:rPr>
                        <w:t>st </w:t>
                      </w:r>
                      <w:r w:rsidRPr="00FC021F">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C021F">
                        <w:rPr>
                          <w:rStyle w:val="cf01"/>
                          <w:rFonts w:asciiTheme="minorHAnsi" w:hAnsiTheme="minorHAnsi" w:cstheme="minorHAnsi"/>
                          <w:sz w:val="20"/>
                          <w:szCs w:val="20"/>
                          <w14:ligatures w14:val="none"/>
                        </w:rPr>
                        <w:t xml:space="preserve">This resource is in the public domain and is available at </w:t>
                      </w:r>
                      <w:hyperlink r:id="rId14" w:history="1">
                        <w:r w:rsidRPr="00FC021F">
                          <w:rPr>
                            <w:rStyle w:val="Hyperlink"/>
                            <w:rFonts w:eastAsia="Cambria" w:cstheme="minorHAnsi"/>
                            <w:sz w:val="20"/>
                            <w:szCs w:val="20"/>
                            <w14:ligatures w14:val="none"/>
                          </w:rPr>
                          <w:t>21stcclcntac.org</w:t>
                        </w:r>
                      </w:hyperlink>
                      <w:r w:rsidRPr="00FC021F">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FC021F" w:rsidRDefault="00CB53E0" w:rsidP="00FC021F">
                      <w:pPr>
                        <w:spacing w:after="0" w:line="240" w:lineRule="auto"/>
                        <w:rPr>
                          <w:rFonts w:cstheme="minorHAnsi"/>
                          <w:iCs/>
                          <w:sz w:val="20"/>
                          <w:szCs w:val="20"/>
                          <w14:ligatures w14:val="none"/>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AB54E0" w:rsidRPr="00FC021F" w:rsidSect="00B01528">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B370C3" w14:textId="77777777" w:rsidR="00EC413B" w:rsidRDefault="00EC413B" w:rsidP="00CB53E0">
      <w:pPr>
        <w:spacing w:after="0" w:line="240" w:lineRule="auto"/>
      </w:pPr>
      <w:r>
        <w:separator/>
      </w:r>
    </w:p>
  </w:endnote>
  <w:endnote w:type="continuationSeparator" w:id="0">
    <w:p w14:paraId="30073ADC" w14:textId="77777777" w:rsidR="00EC413B" w:rsidRDefault="00EC413B" w:rsidP="00CB53E0">
      <w:pPr>
        <w:spacing w:after="0" w:line="240" w:lineRule="auto"/>
      </w:pPr>
      <w:r>
        <w:continuationSeparator/>
      </w:r>
    </w:p>
  </w:endnote>
  <w:endnote w:type="continuationNotice" w:id="1">
    <w:p w14:paraId="154E6FD0" w14:textId="77777777" w:rsidR="00EC413B" w:rsidRDefault="00EC413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475FD9"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475FD9"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F7A805" w14:textId="77777777" w:rsidR="00EC413B" w:rsidRDefault="00EC413B" w:rsidP="00CB53E0">
      <w:pPr>
        <w:spacing w:after="0" w:line="240" w:lineRule="auto"/>
      </w:pPr>
      <w:r>
        <w:separator/>
      </w:r>
    </w:p>
  </w:footnote>
  <w:footnote w:type="continuationSeparator" w:id="0">
    <w:p w14:paraId="70A040AC" w14:textId="77777777" w:rsidR="00EC413B" w:rsidRDefault="00EC413B" w:rsidP="00CB53E0">
      <w:pPr>
        <w:spacing w:after="0" w:line="240" w:lineRule="auto"/>
      </w:pPr>
      <w:r>
        <w:continuationSeparator/>
      </w:r>
    </w:p>
  </w:footnote>
  <w:footnote w:type="continuationNotice" w:id="1">
    <w:p w14:paraId="340A1E69" w14:textId="77777777" w:rsidR="00EC413B" w:rsidRDefault="00EC413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503D3E" w:rsidRDefault="00B044FF">
    <w:pPr>
      <w:framePr w:wrap="none" w:vAnchor="text" w:hAnchor="margin" w:xAlign="right" w:y="1"/>
      <w:tabs>
        <w:tab w:val="center" w:pos="4680"/>
        <w:tab w:val="right" w:pos="9360"/>
      </w:tabs>
      <w:rPr>
        <w:sz w:val="24"/>
        <w:szCs w:val="24"/>
      </w:rPr>
    </w:pPr>
    <w:r w:rsidRPr="00503D3E">
      <w:rPr>
        <w:sz w:val="24"/>
        <w:szCs w:val="24"/>
      </w:rPr>
      <w:fldChar w:fldCharType="begin"/>
    </w:r>
    <w:r w:rsidRPr="00503D3E">
      <w:rPr>
        <w:sz w:val="24"/>
        <w:szCs w:val="24"/>
      </w:rPr>
      <w:instrText xml:space="preserve">PAGE  </w:instrText>
    </w:r>
    <w:r w:rsidRPr="00503D3E">
      <w:rPr>
        <w:sz w:val="24"/>
        <w:szCs w:val="24"/>
      </w:rPr>
      <w:fldChar w:fldCharType="separate"/>
    </w:r>
    <w:r w:rsidRPr="00503D3E">
      <w:rPr>
        <w:sz w:val="24"/>
        <w:szCs w:val="24"/>
      </w:rPr>
      <w:t>1</w:t>
    </w:r>
    <w:r w:rsidRPr="00503D3E">
      <w:rPr>
        <w:sz w:val="24"/>
        <w:szCs w:val="24"/>
      </w:rPr>
      <w:fldChar w:fldCharType="end"/>
    </w:r>
  </w:p>
  <w:p w14:paraId="6FE88C4C" w14:textId="77777777" w:rsidR="00475FD9" w:rsidRPr="00503D3E" w:rsidRDefault="0082286B">
    <w:pPr>
      <w:pStyle w:val="Header"/>
      <w:spacing w:after="120" w:line="276" w:lineRule="auto"/>
      <w:rPr>
        <w:b/>
        <w:color w:val="5B5D5F"/>
        <w:sz w:val="28"/>
        <w:szCs w:val="28"/>
        <w14:ligatures w14:val="none"/>
      </w:rPr>
    </w:pPr>
    <w:r w:rsidRPr="00503D3E">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D631D9" w:rsidRPr="00503D3E">
      <w:rPr>
        <w:color w:val="5B5D5F"/>
        <w:sz w:val="28"/>
        <w:szCs w:val="28"/>
        <w14:ligatures w14:val="none"/>
      </w:rPr>
      <w:t>Math Messages That Build Confidence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149217" w14:textId="77777777" w:rsidR="00475FD9"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0A14E09"/>
    <w:multiLevelType w:val="hybridMultilevel"/>
    <w:tmpl w:val="D8F24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6AC7577"/>
    <w:multiLevelType w:val="multilevel"/>
    <w:tmpl w:val="6332F29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53B34511"/>
    <w:multiLevelType w:val="hybridMultilevel"/>
    <w:tmpl w:val="B38ED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782359E"/>
    <w:multiLevelType w:val="hybridMultilevel"/>
    <w:tmpl w:val="5EB83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07132343">
    <w:abstractNumId w:val="4"/>
  </w:num>
  <w:num w:numId="2" w16cid:durableId="1690179426">
    <w:abstractNumId w:val="3"/>
  </w:num>
  <w:num w:numId="3" w16cid:durableId="1302232264">
    <w:abstractNumId w:val="9"/>
  </w:num>
  <w:num w:numId="4" w16cid:durableId="1596594983">
    <w:abstractNumId w:val="5"/>
  </w:num>
  <w:num w:numId="5" w16cid:durableId="1433819068">
    <w:abstractNumId w:val="11"/>
  </w:num>
  <w:num w:numId="6" w16cid:durableId="1755203641">
    <w:abstractNumId w:val="0"/>
  </w:num>
  <w:num w:numId="7" w16cid:durableId="669869665">
    <w:abstractNumId w:val="6"/>
  </w:num>
  <w:num w:numId="8" w16cid:durableId="614362745">
    <w:abstractNumId w:val="10"/>
  </w:num>
  <w:num w:numId="9" w16cid:durableId="1187712736">
    <w:abstractNumId w:val="8"/>
  </w:num>
  <w:num w:numId="10" w16cid:durableId="341468806">
    <w:abstractNumId w:val="7"/>
  </w:num>
  <w:num w:numId="11" w16cid:durableId="1884511872">
    <w:abstractNumId w:val="1"/>
  </w:num>
  <w:num w:numId="12" w16cid:durableId="73663574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2C66"/>
    <w:rsid w:val="00047950"/>
    <w:rsid w:val="00054D22"/>
    <w:rsid w:val="00077895"/>
    <w:rsid w:val="00085928"/>
    <w:rsid w:val="00091260"/>
    <w:rsid w:val="000A51B6"/>
    <w:rsid w:val="000D69A2"/>
    <w:rsid w:val="0010411F"/>
    <w:rsid w:val="00105C17"/>
    <w:rsid w:val="0014112E"/>
    <w:rsid w:val="001419DE"/>
    <w:rsid w:val="001479F7"/>
    <w:rsid w:val="00155AB3"/>
    <w:rsid w:val="0016096F"/>
    <w:rsid w:val="001665D7"/>
    <w:rsid w:val="001740F1"/>
    <w:rsid w:val="00186838"/>
    <w:rsid w:val="00187705"/>
    <w:rsid w:val="00195BCE"/>
    <w:rsid w:val="00197BD2"/>
    <w:rsid w:val="001A126E"/>
    <w:rsid w:val="001B49CE"/>
    <w:rsid w:val="001B77A6"/>
    <w:rsid w:val="001C653E"/>
    <w:rsid w:val="001D739D"/>
    <w:rsid w:val="001E4E23"/>
    <w:rsid w:val="001F5716"/>
    <w:rsid w:val="00212088"/>
    <w:rsid w:val="002314EF"/>
    <w:rsid w:val="002375D8"/>
    <w:rsid w:val="0025365D"/>
    <w:rsid w:val="002553E4"/>
    <w:rsid w:val="0025617C"/>
    <w:rsid w:val="0025663F"/>
    <w:rsid w:val="0026593B"/>
    <w:rsid w:val="00270723"/>
    <w:rsid w:val="002716BC"/>
    <w:rsid w:val="00272D78"/>
    <w:rsid w:val="0027656B"/>
    <w:rsid w:val="00291260"/>
    <w:rsid w:val="002966F3"/>
    <w:rsid w:val="002B596D"/>
    <w:rsid w:val="002D6AAC"/>
    <w:rsid w:val="002E6852"/>
    <w:rsid w:val="00306738"/>
    <w:rsid w:val="00306F07"/>
    <w:rsid w:val="00307D83"/>
    <w:rsid w:val="003304C7"/>
    <w:rsid w:val="00332A6F"/>
    <w:rsid w:val="0037776D"/>
    <w:rsid w:val="00381083"/>
    <w:rsid w:val="003810BB"/>
    <w:rsid w:val="00384882"/>
    <w:rsid w:val="0039735F"/>
    <w:rsid w:val="003A22F1"/>
    <w:rsid w:val="003E1154"/>
    <w:rsid w:val="003F22F3"/>
    <w:rsid w:val="003F60A2"/>
    <w:rsid w:val="00445891"/>
    <w:rsid w:val="004530BD"/>
    <w:rsid w:val="0045721F"/>
    <w:rsid w:val="004612CC"/>
    <w:rsid w:val="004612FE"/>
    <w:rsid w:val="00465ACD"/>
    <w:rsid w:val="004731F8"/>
    <w:rsid w:val="0047466E"/>
    <w:rsid w:val="00475FD9"/>
    <w:rsid w:val="00492D3E"/>
    <w:rsid w:val="0049757C"/>
    <w:rsid w:val="004A33E1"/>
    <w:rsid w:val="004B423B"/>
    <w:rsid w:val="004C3CFA"/>
    <w:rsid w:val="004D7BCA"/>
    <w:rsid w:val="00503D3E"/>
    <w:rsid w:val="00524095"/>
    <w:rsid w:val="00534775"/>
    <w:rsid w:val="005515E9"/>
    <w:rsid w:val="005569E0"/>
    <w:rsid w:val="005645FB"/>
    <w:rsid w:val="00571A3D"/>
    <w:rsid w:val="0057339C"/>
    <w:rsid w:val="00595AFE"/>
    <w:rsid w:val="005B0BAB"/>
    <w:rsid w:val="005B1ADC"/>
    <w:rsid w:val="005B6FA9"/>
    <w:rsid w:val="005C290C"/>
    <w:rsid w:val="005C41BB"/>
    <w:rsid w:val="005C535F"/>
    <w:rsid w:val="005E2AA9"/>
    <w:rsid w:val="005E6469"/>
    <w:rsid w:val="005F10E2"/>
    <w:rsid w:val="00621872"/>
    <w:rsid w:val="00622981"/>
    <w:rsid w:val="00625431"/>
    <w:rsid w:val="00633560"/>
    <w:rsid w:val="0064597E"/>
    <w:rsid w:val="00653F0E"/>
    <w:rsid w:val="00661A4C"/>
    <w:rsid w:val="00694B6F"/>
    <w:rsid w:val="006B087F"/>
    <w:rsid w:val="006B13BF"/>
    <w:rsid w:val="006B2E4B"/>
    <w:rsid w:val="006F2B54"/>
    <w:rsid w:val="006F7C63"/>
    <w:rsid w:val="00700A4A"/>
    <w:rsid w:val="0071348A"/>
    <w:rsid w:val="00765844"/>
    <w:rsid w:val="00767C6F"/>
    <w:rsid w:val="00784579"/>
    <w:rsid w:val="007D4C84"/>
    <w:rsid w:val="007E02EE"/>
    <w:rsid w:val="007F69CC"/>
    <w:rsid w:val="008012A1"/>
    <w:rsid w:val="00803ED3"/>
    <w:rsid w:val="00812377"/>
    <w:rsid w:val="0081558C"/>
    <w:rsid w:val="0082286B"/>
    <w:rsid w:val="00837370"/>
    <w:rsid w:val="008547B6"/>
    <w:rsid w:val="0086061E"/>
    <w:rsid w:val="00864614"/>
    <w:rsid w:val="0088471D"/>
    <w:rsid w:val="008B5B97"/>
    <w:rsid w:val="008C2C01"/>
    <w:rsid w:val="008E562C"/>
    <w:rsid w:val="008F2599"/>
    <w:rsid w:val="009121D7"/>
    <w:rsid w:val="00925D68"/>
    <w:rsid w:val="00951284"/>
    <w:rsid w:val="009609FB"/>
    <w:rsid w:val="00967C95"/>
    <w:rsid w:val="0099766F"/>
    <w:rsid w:val="009B09E0"/>
    <w:rsid w:val="009C3CB3"/>
    <w:rsid w:val="009D0841"/>
    <w:rsid w:val="009D20A1"/>
    <w:rsid w:val="009D308A"/>
    <w:rsid w:val="009E12F0"/>
    <w:rsid w:val="009E7781"/>
    <w:rsid w:val="00A0072A"/>
    <w:rsid w:val="00A1155F"/>
    <w:rsid w:val="00A22865"/>
    <w:rsid w:val="00A454F0"/>
    <w:rsid w:val="00A650F1"/>
    <w:rsid w:val="00A75F1D"/>
    <w:rsid w:val="00A828CA"/>
    <w:rsid w:val="00A84075"/>
    <w:rsid w:val="00A846E6"/>
    <w:rsid w:val="00A91C0B"/>
    <w:rsid w:val="00A91D0F"/>
    <w:rsid w:val="00A95313"/>
    <w:rsid w:val="00AA1CC4"/>
    <w:rsid w:val="00AB21A3"/>
    <w:rsid w:val="00AB54E0"/>
    <w:rsid w:val="00AB5999"/>
    <w:rsid w:val="00AC67D2"/>
    <w:rsid w:val="00AD1341"/>
    <w:rsid w:val="00AD4D90"/>
    <w:rsid w:val="00AE304A"/>
    <w:rsid w:val="00AF1937"/>
    <w:rsid w:val="00AF2B3A"/>
    <w:rsid w:val="00AF7B6B"/>
    <w:rsid w:val="00B01528"/>
    <w:rsid w:val="00B02469"/>
    <w:rsid w:val="00B034DE"/>
    <w:rsid w:val="00B044FF"/>
    <w:rsid w:val="00B04DE2"/>
    <w:rsid w:val="00B250B9"/>
    <w:rsid w:val="00B351DD"/>
    <w:rsid w:val="00B37B1C"/>
    <w:rsid w:val="00B421EB"/>
    <w:rsid w:val="00B44250"/>
    <w:rsid w:val="00BA2898"/>
    <w:rsid w:val="00BA3B2D"/>
    <w:rsid w:val="00BA5C1B"/>
    <w:rsid w:val="00BB55F6"/>
    <w:rsid w:val="00C003B4"/>
    <w:rsid w:val="00C00931"/>
    <w:rsid w:val="00C03189"/>
    <w:rsid w:val="00C205A9"/>
    <w:rsid w:val="00C24EEE"/>
    <w:rsid w:val="00C440D1"/>
    <w:rsid w:val="00C45D8C"/>
    <w:rsid w:val="00C54553"/>
    <w:rsid w:val="00C615D7"/>
    <w:rsid w:val="00C63C84"/>
    <w:rsid w:val="00C72014"/>
    <w:rsid w:val="00CB53E0"/>
    <w:rsid w:val="00CC5163"/>
    <w:rsid w:val="00CE3B0D"/>
    <w:rsid w:val="00CF523E"/>
    <w:rsid w:val="00D123D2"/>
    <w:rsid w:val="00D250A5"/>
    <w:rsid w:val="00D47851"/>
    <w:rsid w:val="00D54CFF"/>
    <w:rsid w:val="00D56E20"/>
    <w:rsid w:val="00D631D9"/>
    <w:rsid w:val="00D9203C"/>
    <w:rsid w:val="00DA35C2"/>
    <w:rsid w:val="00DC4F61"/>
    <w:rsid w:val="00DE159A"/>
    <w:rsid w:val="00DF54DF"/>
    <w:rsid w:val="00E003F9"/>
    <w:rsid w:val="00E14C03"/>
    <w:rsid w:val="00E16FF0"/>
    <w:rsid w:val="00E34E8A"/>
    <w:rsid w:val="00E36810"/>
    <w:rsid w:val="00E4170E"/>
    <w:rsid w:val="00E42665"/>
    <w:rsid w:val="00E42C20"/>
    <w:rsid w:val="00E7707A"/>
    <w:rsid w:val="00E8083A"/>
    <w:rsid w:val="00E82CBE"/>
    <w:rsid w:val="00EB7FEE"/>
    <w:rsid w:val="00EC413B"/>
    <w:rsid w:val="00EC68EC"/>
    <w:rsid w:val="00ED25BC"/>
    <w:rsid w:val="00ED5CBC"/>
    <w:rsid w:val="00ED7FB3"/>
    <w:rsid w:val="00EE2D3D"/>
    <w:rsid w:val="00EE68A5"/>
    <w:rsid w:val="00EF7965"/>
    <w:rsid w:val="00EF7F0A"/>
    <w:rsid w:val="00F0131C"/>
    <w:rsid w:val="00F257FA"/>
    <w:rsid w:val="00F37DFD"/>
    <w:rsid w:val="00F613F7"/>
    <w:rsid w:val="00F71007"/>
    <w:rsid w:val="00F81202"/>
    <w:rsid w:val="00F82A6D"/>
    <w:rsid w:val="00F94167"/>
    <w:rsid w:val="00FC021F"/>
    <w:rsid w:val="00FE15B6"/>
    <w:rsid w:val="00FF49F3"/>
    <w:rsid w:val="7740C1E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F74DD"/>
  <w15:chartTrackingRefBased/>
  <w15:docId w15:val="{884D7536-09BD-47EA-93A1-6330D84B34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spacing w:line="240" w:lineRule="auto"/>
      <w:outlineLvl w:val="1"/>
    </w:pPr>
    <w:rPr>
      <w:rFonts w:asciiTheme="minorHAnsi" w:hAnsiTheme="minorHAnsi" w:cstheme="minorHAnsi"/>
      <w:b/>
      <w:bCs/>
      <w:kern w:val="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7B6B"/>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AF7B6B"/>
    <w:rPr>
      <w:rFonts w:eastAsia="Cambria" w:cstheme="minorHAnsi"/>
      <w:b/>
      <w:bCs/>
      <w:kern w:val="0"/>
      <w:sz w:val="24"/>
      <w:szCs w:val="24"/>
    </w:rPr>
  </w:style>
  <w:style w:type="paragraph" w:customStyle="1" w:styleId="Bullets-Level1">
    <w:name w:val="Bullets-Level 1"/>
    <w:basedOn w:val="ListParagraph"/>
    <w:link w:val="Bullets-Level1Char"/>
    <w:qFormat/>
    <w:rsid w:val="00767C6F"/>
    <w:pPr>
      <w:numPr>
        <w:numId w:val="1"/>
      </w:numPr>
      <w:spacing w:after="0" w:line="240" w:lineRule="auto"/>
    </w:pPr>
    <w:rPr>
      <w:rFonts w:ascii="Cambria" w:eastAsia="Times New Roman" w:hAnsi="Cambria" w:cs="Times New Roman"/>
      <w:kern w:val="0"/>
      <w:sz w:val="24"/>
      <w:szCs w:val="24"/>
      <w14:ligatures w14:val="none"/>
    </w:rPr>
  </w:style>
  <w:style w:type="character" w:customStyle="1" w:styleId="Bullets-Level1Char">
    <w:name w:val="Bullets-Level 1 Char"/>
    <w:basedOn w:val="DefaultParagraphFont"/>
    <w:link w:val="Bullets-Level1"/>
    <w:rsid w:val="00AF7B6B"/>
    <w:rPr>
      <w:rFonts w:ascii="Cambria" w:eastAsia="Times New Roman" w:hAnsi="Cambria" w:cs="Times New Roman"/>
      <w:kern w:val="0"/>
      <w:sz w:val="24"/>
      <w:szCs w:val="24"/>
      <w14:ligatures w14:val="none"/>
    </w:rPr>
  </w:style>
  <w:style w:type="character" w:styleId="FollowedHyperlink">
    <w:name w:val="FollowedHyperlink"/>
    <w:basedOn w:val="DefaultParagraphFont"/>
    <w:uiPriority w:val="99"/>
    <w:semiHidden/>
    <w:unhideWhenUsed/>
    <w:rsid w:val="009E7781"/>
    <w:rPr>
      <w:color w:val="66348C" w:themeColor="followedHyperlink"/>
      <w:u w:val="single"/>
    </w:rPr>
  </w:style>
  <w:style w:type="paragraph" w:styleId="ListParagraph">
    <w:name w:val="List Paragraph"/>
    <w:basedOn w:val="Normal"/>
    <w:link w:val="ListParagraphChar"/>
    <w:uiPriority w:val="34"/>
    <w:qFormat/>
    <w:rsid w:val="00AF7B6B"/>
    <w:pPr>
      <w:ind w:left="720"/>
      <w:contextualSpacing/>
    </w:pPr>
  </w:style>
  <w:style w:type="character" w:styleId="Strong">
    <w:name w:val="Strong"/>
    <w:basedOn w:val="DefaultParagraphFont"/>
    <w:uiPriority w:val="22"/>
    <w:qFormat/>
    <w:rsid w:val="00AF7B6B"/>
    <w:rPr>
      <w:b/>
      <w:bCs/>
    </w:rPr>
  </w:style>
  <w:style w:type="paragraph" w:styleId="Revision">
    <w:name w:val="Revision"/>
    <w:hidden/>
    <w:uiPriority w:val="99"/>
    <w:semiHidden/>
    <w:rsid w:val="003F60A2"/>
    <w:pPr>
      <w:spacing w:after="0" w:line="240" w:lineRule="auto"/>
    </w:pPr>
  </w:style>
  <w:style w:type="character" w:styleId="Hyperlink">
    <w:name w:val="Hyperlink"/>
    <w:basedOn w:val="DefaultParagraphFont"/>
    <w:uiPriority w:val="99"/>
    <w:unhideWhenUsed/>
    <w:rsid w:val="00E8083A"/>
    <w:rPr>
      <w:color w:val="2C3E8D" w:themeColor="hyperlink"/>
      <w:u w:val="single"/>
    </w:rPr>
  </w:style>
  <w:style w:type="paragraph" w:styleId="Header">
    <w:name w:val="header"/>
    <w:basedOn w:val="Normal"/>
    <w:link w:val="HeaderChar"/>
    <w:uiPriority w:val="99"/>
    <w:unhideWhenUsed/>
    <w:rsid w:val="00475FD9"/>
    <w:pPr>
      <w:tabs>
        <w:tab w:val="center" w:pos="4680"/>
        <w:tab w:val="right" w:pos="9360"/>
      </w:tabs>
    </w:pPr>
  </w:style>
  <w:style w:type="character" w:customStyle="1" w:styleId="HeaderChar">
    <w:name w:val="Header Char"/>
    <w:basedOn w:val="DefaultParagraphFont"/>
    <w:link w:val="Header"/>
    <w:uiPriority w:val="99"/>
    <w:rsid w:val="00475FD9"/>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unhideWhenUsed/>
    <w:rsid w:val="00475FD9"/>
    <w:pPr>
      <w:tabs>
        <w:tab w:val="center" w:pos="4680"/>
        <w:tab w:val="right" w:pos="9360"/>
      </w:tabs>
    </w:pPr>
  </w:style>
  <w:style w:type="character" w:customStyle="1" w:styleId="FooterChar">
    <w:name w:val="Footer Char"/>
    <w:basedOn w:val="DefaultParagraphFont"/>
    <w:link w:val="Footer"/>
    <w:uiPriority w:val="99"/>
    <w:rsid w:val="00475FD9"/>
    <w:rPr>
      <w:rFonts w:ascii="Times New Roman" w:eastAsia="Times New Roman" w:hAnsi="Times New Roman" w:cs="Times New Roman"/>
      <w:kern w:val="0"/>
      <w:sz w:val="24"/>
      <w:szCs w:val="24"/>
      <w14:ligatures w14:val="none"/>
    </w:rPr>
  </w:style>
  <w:style w:type="character" w:styleId="CommentReference">
    <w:name w:val="annotation reference"/>
    <w:basedOn w:val="DefaultParagraphFont"/>
    <w:uiPriority w:val="99"/>
    <w:semiHidden/>
    <w:unhideWhenUsed/>
    <w:rsid w:val="00475FD9"/>
    <w:rPr>
      <w:sz w:val="16"/>
      <w:szCs w:val="16"/>
    </w:rPr>
  </w:style>
  <w:style w:type="paragraph" w:styleId="CommentText">
    <w:name w:val="annotation text"/>
    <w:basedOn w:val="Normal"/>
    <w:link w:val="CommentTextChar"/>
    <w:uiPriority w:val="99"/>
    <w:unhideWhenUsed/>
    <w:rsid w:val="00475FD9"/>
    <w:rPr>
      <w:sz w:val="20"/>
      <w:szCs w:val="20"/>
    </w:rPr>
  </w:style>
  <w:style w:type="character" w:customStyle="1" w:styleId="CommentTextChar">
    <w:name w:val="Comment Text Char"/>
    <w:basedOn w:val="DefaultParagraphFont"/>
    <w:link w:val="CommentText"/>
    <w:uiPriority w:val="99"/>
    <w:rsid w:val="00475FD9"/>
    <w:rPr>
      <w:sz w:val="20"/>
      <w:szCs w:val="20"/>
    </w:rPr>
  </w:style>
  <w:style w:type="paragraph" w:customStyle="1" w:styleId="pf0">
    <w:name w:val="pf0"/>
    <w:basedOn w:val="Normal"/>
    <w:rsid w:val="00475FD9"/>
    <w:pPr>
      <w:spacing w:before="100" w:beforeAutospacing="1" w:after="100" w:afterAutospacing="1"/>
    </w:pPr>
  </w:style>
  <w:style w:type="character" w:customStyle="1" w:styleId="cf01">
    <w:name w:val="cf01"/>
    <w:basedOn w:val="DefaultParagraphFont"/>
    <w:rsid w:val="00475FD9"/>
    <w:rPr>
      <w:rFonts w:ascii="Segoe UI" w:hAnsi="Segoe UI" w:cs="Segoe UI" w:hint="default"/>
      <w:sz w:val="18"/>
      <w:szCs w:val="18"/>
    </w:rPr>
  </w:style>
  <w:style w:type="paragraph" w:styleId="BodyText">
    <w:name w:val="Body Text"/>
    <w:basedOn w:val="Normal"/>
    <w:link w:val="BodyTextChar"/>
    <w:uiPriority w:val="1"/>
    <w:qFormat/>
    <w:rsid w:val="00475FD9"/>
    <w:pPr>
      <w:widowControl w:val="0"/>
      <w:spacing w:after="120"/>
    </w:pPr>
    <w:rPr>
      <w:rFonts w:ascii="Cambria" w:eastAsia="Cambria" w:hAnsi="Cambria"/>
    </w:rPr>
  </w:style>
  <w:style w:type="character" w:customStyle="1" w:styleId="BodyTextChar">
    <w:name w:val="Body Text Char"/>
    <w:basedOn w:val="DefaultParagraphFont"/>
    <w:link w:val="BodyText"/>
    <w:uiPriority w:val="1"/>
    <w:rsid w:val="00475FD9"/>
    <w:rPr>
      <w:rFonts w:ascii="Cambria" w:eastAsia="Cambria" w:hAnsi="Cambria"/>
    </w:rPr>
  </w:style>
  <w:style w:type="paragraph" w:customStyle="1" w:styleId="Testing">
    <w:name w:val="Testing"/>
    <w:basedOn w:val="Footer"/>
    <w:link w:val="TestingChar"/>
    <w:rsid w:val="00475FD9"/>
  </w:style>
  <w:style w:type="character" w:customStyle="1" w:styleId="TestingChar">
    <w:name w:val="Testing Char"/>
    <w:basedOn w:val="FooterChar"/>
    <w:link w:val="Testing"/>
    <w:rsid w:val="00475FD9"/>
    <w:rPr>
      <w:rFonts w:ascii="Times New Roman" w:eastAsia="Times New Roman" w:hAnsi="Times New Roman" w:cs="Times New Roman"/>
      <w:kern w:val="0"/>
      <w:sz w:val="24"/>
      <w:szCs w:val="24"/>
      <w14:ligatures w14:val="none"/>
    </w:rPr>
  </w:style>
  <w:style w:type="paragraph" w:customStyle="1" w:styleId="Title-p1">
    <w:name w:val="Title-p 1"/>
    <w:basedOn w:val="Normal"/>
    <w:link w:val="Title-p1Char"/>
    <w:qFormat/>
    <w:rsid w:val="00475FD9"/>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475FD9"/>
    <w:rPr>
      <w:b/>
      <w:bCs/>
      <w:noProof/>
      <w:color w:val="66348C" w:themeColor="background2"/>
      <w:sz w:val="40"/>
      <w:szCs w:val="40"/>
    </w:rPr>
  </w:style>
  <w:style w:type="paragraph" w:customStyle="1" w:styleId="Boldintrosubheading">
    <w:name w:val="Bold intro subheading"/>
    <w:basedOn w:val="Normal"/>
    <w:link w:val="BoldintrosubheadingChar"/>
    <w:qFormat/>
    <w:rsid w:val="00475FD9"/>
    <w:pPr>
      <w:spacing w:after="120"/>
    </w:pPr>
    <w:rPr>
      <w:rFonts w:cstheme="minorHAnsi"/>
      <w:b/>
      <w:bCs/>
    </w:rPr>
  </w:style>
  <w:style w:type="character" w:customStyle="1" w:styleId="BoldintrosubheadingChar">
    <w:name w:val="Bold intro subheading Char"/>
    <w:basedOn w:val="DefaultParagraphFont"/>
    <w:link w:val="Boldintrosubheading"/>
    <w:rsid w:val="00475FD9"/>
    <w:rPr>
      <w:rFonts w:cstheme="minorHAnsi"/>
      <w:b/>
      <w:bCs/>
    </w:rPr>
  </w:style>
  <w:style w:type="paragraph" w:customStyle="1" w:styleId="Bulletedlist">
    <w:name w:val="Bulleted list"/>
    <w:basedOn w:val="ListParagraph"/>
    <w:link w:val="BulletedlistChar"/>
    <w:qFormat/>
    <w:rsid w:val="00475FD9"/>
    <w:pPr>
      <w:numPr>
        <w:numId w:val="10"/>
      </w:numPr>
      <w:spacing w:after="120"/>
    </w:pPr>
    <w:rPr>
      <w:rFonts w:ascii="Cambria" w:hAnsi="Cambria"/>
    </w:rPr>
  </w:style>
  <w:style w:type="character" w:customStyle="1" w:styleId="ListParagraphChar">
    <w:name w:val="List Paragraph Char"/>
    <w:basedOn w:val="DefaultParagraphFont"/>
    <w:link w:val="ListParagraph"/>
    <w:uiPriority w:val="34"/>
    <w:rsid w:val="00475FD9"/>
    <w:rPr>
      <w:rFonts w:ascii="Times New Roman" w:eastAsia="Times New Roman" w:hAnsi="Times New Roman" w:cs="Times New Roman"/>
      <w:kern w:val="0"/>
      <w:sz w:val="24"/>
      <w:szCs w:val="24"/>
      <w14:ligatures w14:val="none"/>
    </w:rPr>
  </w:style>
  <w:style w:type="character" w:customStyle="1" w:styleId="BulletedlistChar">
    <w:name w:val="Bulleted list Char"/>
    <w:basedOn w:val="ListParagraphChar"/>
    <w:link w:val="Bulletedlist"/>
    <w:rsid w:val="00475FD9"/>
    <w:rPr>
      <w:rFonts w:ascii="Cambria" w:eastAsia="Times New Roman" w:hAnsi="Cambria" w:cs="Times New Roman"/>
      <w:kern w:val="0"/>
      <w:sz w:val="24"/>
      <w:szCs w:val="24"/>
      <w14:ligatures w14:val="none"/>
    </w:rPr>
  </w:style>
  <w:style w:type="paragraph" w:styleId="CommentSubject">
    <w:name w:val="annotation subject"/>
    <w:basedOn w:val="CommentText"/>
    <w:next w:val="CommentText"/>
    <w:link w:val="CommentSubjectChar"/>
    <w:uiPriority w:val="99"/>
    <w:semiHidden/>
    <w:unhideWhenUsed/>
    <w:rsid w:val="00475FD9"/>
    <w:rPr>
      <w:b/>
      <w:bCs/>
    </w:rPr>
  </w:style>
  <w:style w:type="character" w:customStyle="1" w:styleId="CommentSubjectChar">
    <w:name w:val="Comment Subject Char"/>
    <w:basedOn w:val="CommentTextChar"/>
    <w:link w:val="CommentSubject"/>
    <w:uiPriority w:val="99"/>
    <w:semiHidden/>
    <w:rsid w:val="00475FD9"/>
    <w:rPr>
      <w:b/>
      <w:bCs/>
      <w:sz w:val="20"/>
      <w:szCs w:val="20"/>
    </w:rPr>
  </w:style>
  <w:style w:type="character" w:styleId="Mention">
    <w:name w:val="Mention"/>
    <w:basedOn w:val="DefaultParagraphFont"/>
    <w:uiPriority w:val="99"/>
    <w:unhideWhenUsed/>
    <w:rsid w:val="00475FD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1FF65CF-602B-4693-84DB-CF7B18FE64FB}">
  <ds:schemaRefs>
    <ds:schemaRef ds:uri="http://schemas.microsoft.com/office/2006/documentManagement/types"/>
    <ds:schemaRef ds:uri="http://www.w3.org/XML/1998/namespace"/>
    <ds:schemaRef ds:uri="http://schemas.microsoft.com/office/2006/metadata/properties"/>
    <ds:schemaRef ds:uri="http://purl.org/dc/dcmitype/"/>
    <ds:schemaRef ds:uri="http://schemas.microsoft.com/office/infopath/2007/PartnerControls"/>
    <ds:schemaRef ds:uri="http://schemas.openxmlformats.org/package/2006/metadata/core-properties"/>
    <ds:schemaRef ds:uri="2885f11a-13f0-4f38-a110-26f49048d038"/>
    <ds:schemaRef ds:uri="b6a509bb-a435-4183-8518-69bc2ecdf922"/>
    <ds:schemaRef ds:uri="http://purl.org/dc/terms/"/>
    <ds:schemaRef ds:uri="http://purl.org/dc/elements/1.1/"/>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241A7A46-4A94-4423-B738-49887F2D5E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245</TotalTime>
  <Pages>2</Pages>
  <Words>532</Words>
  <Characters>2744</Characters>
  <Application>Microsoft Office Word</Application>
  <DocSecurity>0</DocSecurity>
  <Lines>50</Lines>
  <Paragraphs>16</Paragraphs>
  <ScaleCrop>false</ScaleCrop>
  <Company/>
  <LinksUpToDate>false</LinksUpToDate>
  <CharactersWithSpaces>3260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91</cp:revision>
  <cp:lastPrinted>2024-04-15T01:05:00Z</cp:lastPrinted>
  <dcterms:created xsi:type="dcterms:W3CDTF">2023-12-18T21:58:00Z</dcterms:created>
  <dcterms:modified xsi:type="dcterms:W3CDTF">2025-04-17T18:51:00Z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